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4CB" w:rsidRDefault="007B04CB" w:rsidP="007B04CB">
      <w:pPr>
        <w:jc w:val="right"/>
        <w:outlineLvl w:val="2"/>
        <w:rPr>
          <w:bCs/>
          <w:sz w:val="24"/>
          <w:szCs w:val="24"/>
          <w:lang w:val="uk-UA"/>
        </w:rPr>
      </w:pPr>
      <w:r w:rsidRPr="00584BBE">
        <w:rPr>
          <w:bCs/>
          <w:sz w:val="24"/>
          <w:szCs w:val="24"/>
          <w:lang w:val="uk-UA"/>
        </w:rPr>
        <w:t xml:space="preserve">Додаток </w:t>
      </w:r>
    </w:p>
    <w:p w:rsidR="00584BBE" w:rsidRDefault="00584BBE" w:rsidP="007B04CB">
      <w:pPr>
        <w:jc w:val="right"/>
        <w:outlineLvl w:val="2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до рішення 23 сесії 8 скликання </w:t>
      </w:r>
    </w:p>
    <w:p w:rsidR="00584BBE" w:rsidRDefault="00584BBE" w:rsidP="007B04CB">
      <w:pPr>
        <w:jc w:val="right"/>
        <w:outlineLvl w:val="2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(сьоме пленарне засідання)</w:t>
      </w:r>
    </w:p>
    <w:p w:rsidR="00584BBE" w:rsidRDefault="00584BBE" w:rsidP="007B04CB">
      <w:pPr>
        <w:jc w:val="right"/>
        <w:outlineLvl w:val="2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Тростянецької міської ради </w:t>
      </w:r>
    </w:p>
    <w:p w:rsidR="00584BBE" w:rsidRDefault="007E456D" w:rsidP="007B04CB">
      <w:pPr>
        <w:jc w:val="right"/>
        <w:outlineLvl w:val="2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№ </w:t>
      </w:r>
      <w:r w:rsidR="009A7970">
        <w:rPr>
          <w:bCs/>
          <w:sz w:val="24"/>
          <w:szCs w:val="24"/>
          <w:lang w:val="uk-UA"/>
        </w:rPr>
        <w:t xml:space="preserve">831 </w:t>
      </w:r>
      <w:bookmarkStart w:id="0" w:name="_GoBack"/>
      <w:bookmarkEnd w:id="0"/>
      <w:r>
        <w:rPr>
          <w:bCs/>
          <w:sz w:val="24"/>
          <w:szCs w:val="24"/>
          <w:lang w:val="uk-UA"/>
        </w:rPr>
        <w:t>від 15</w:t>
      </w:r>
      <w:r w:rsidR="00584BBE">
        <w:rPr>
          <w:bCs/>
          <w:sz w:val="24"/>
          <w:szCs w:val="24"/>
          <w:lang w:val="uk-UA"/>
        </w:rPr>
        <w:t xml:space="preserve"> грудня 2025 року</w:t>
      </w:r>
    </w:p>
    <w:p w:rsidR="00584BBE" w:rsidRPr="00584BBE" w:rsidRDefault="00584BBE" w:rsidP="007B04CB">
      <w:pPr>
        <w:jc w:val="right"/>
        <w:outlineLvl w:val="2"/>
        <w:rPr>
          <w:bCs/>
          <w:sz w:val="24"/>
          <w:szCs w:val="24"/>
          <w:lang w:val="uk-UA"/>
        </w:rPr>
      </w:pPr>
    </w:p>
    <w:p w:rsidR="007B04CB" w:rsidRPr="00584BBE" w:rsidRDefault="007B04CB" w:rsidP="007B04C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584BBE">
        <w:rPr>
          <w:b/>
          <w:color w:val="000000"/>
          <w:sz w:val="28"/>
          <w:szCs w:val="28"/>
        </w:rPr>
        <w:t>ЗАХОДИ З РЕАЛІЗАЦІЇ ПРОГРАМИ</w:t>
      </w:r>
    </w:p>
    <w:p w:rsidR="007B04CB" w:rsidRPr="00584BBE" w:rsidRDefault="007B04CB" w:rsidP="007B04C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4275"/>
        <w:gridCol w:w="1275"/>
        <w:gridCol w:w="1434"/>
        <w:gridCol w:w="1423"/>
        <w:gridCol w:w="14"/>
        <w:gridCol w:w="1102"/>
        <w:gridCol w:w="14"/>
        <w:gridCol w:w="1257"/>
        <w:gridCol w:w="1134"/>
        <w:gridCol w:w="1134"/>
        <w:gridCol w:w="1139"/>
      </w:tblGrid>
      <w:tr w:rsidR="00734B18" w:rsidRPr="00584BBE" w:rsidTr="00E95878">
        <w:trPr>
          <w:trHeight w:val="230"/>
          <w:tblHeader/>
          <w:jc w:val="center"/>
        </w:trPr>
        <w:tc>
          <w:tcPr>
            <w:tcW w:w="536" w:type="dxa"/>
            <w:vMerge w:val="restart"/>
            <w:shd w:val="clear" w:color="auto" w:fill="FFFFFF" w:themeFill="background1"/>
            <w:vAlign w:val="center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584BBE">
              <w:rPr>
                <w:b/>
                <w:color w:val="000000"/>
              </w:rPr>
              <w:t>№ з/п</w:t>
            </w:r>
          </w:p>
        </w:tc>
        <w:tc>
          <w:tcPr>
            <w:tcW w:w="4275" w:type="dxa"/>
            <w:vMerge w:val="restart"/>
            <w:shd w:val="clear" w:color="auto" w:fill="FFFFFF" w:themeFill="background1"/>
            <w:vAlign w:val="center"/>
          </w:tcPr>
          <w:p w:rsidR="00734B18" w:rsidRPr="00584BBE" w:rsidRDefault="00734B18" w:rsidP="00B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uk-UA"/>
              </w:rPr>
            </w:pPr>
            <w:r w:rsidRPr="00584BBE">
              <w:rPr>
                <w:b/>
                <w:color w:val="000000"/>
                <w:lang w:val="uk-UA"/>
              </w:rPr>
              <w:t>Зміст заходів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uk-UA"/>
              </w:rPr>
            </w:pPr>
            <w:r w:rsidRPr="00584BBE">
              <w:rPr>
                <w:b/>
                <w:color w:val="000000"/>
                <w:lang w:val="uk-UA"/>
              </w:rPr>
              <w:t>Строк виконання</w:t>
            </w:r>
          </w:p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uk-UA"/>
              </w:rPr>
            </w:pPr>
            <w:r w:rsidRPr="00584BBE">
              <w:rPr>
                <w:b/>
                <w:color w:val="000000"/>
                <w:lang w:val="uk-UA"/>
              </w:rPr>
              <w:t>заходу</w:t>
            </w:r>
          </w:p>
        </w:tc>
        <w:tc>
          <w:tcPr>
            <w:tcW w:w="1434" w:type="dxa"/>
            <w:vMerge w:val="restart"/>
            <w:shd w:val="clear" w:color="auto" w:fill="FFFFFF" w:themeFill="background1"/>
            <w:vAlign w:val="center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uk-UA"/>
              </w:rPr>
            </w:pPr>
            <w:r w:rsidRPr="00584BBE">
              <w:rPr>
                <w:b/>
                <w:color w:val="000000"/>
                <w:lang w:val="uk-UA"/>
              </w:rPr>
              <w:t>Виконавці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  <w:vAlign w:val="center"/>
          </w:tcPr>
          <w:p w:rsidR="00734B18" w:rsidRPr="00584BBE" w:rsidRDefault="00734B18" w:rsidP="00B35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9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84BBE">
              <w:rPr>
                <w:b/>
                <w:color w:val="000000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794" w:type="dxa"/>
            <w:gridSpan w:val="7"/>
            <w:shd w:val="clear" w:color="auto" w:fill="FFFFFF" w:themeFill="background1"/>
          </w:tcPr>
          <w:p w:rsidR="00734B18" w:rsidRPr="00584BBE" w:rsidRDefault="00734B18" w:rsidP="00414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90"/>
              <w:jc w:val="center"/>
              <w:rPr>
                <w:b/>
                <w:color w:val="000000"/>
                <w:lang w:val="uk-UA"/>
              </w:rPr>
            </w:pPr>
            <w:r w:rsidRPr="00584BBE">
              <w:rPr>
                <w:b/>
                <w:color w:val="000000"/>
                <w:lang w:val="uk-UA"/>
              </w:rPr>
              <w:t>Обсяги фінансування по роках, тис. грн.</w:t>
            </w:r>
          </w:p>
        </w:tc>
      </w:tr>
      <w:tr w:rsidR="00B3513A" w:rsidRPr="00584BBE" w:rsidTr="00E95878">
        <w:trPr>
          <w:trHeight w:val="609"/>
          <w:tblHeader/>
          <w:jc w:val="center"/>
        </w:trPr>
        <w:tc>
          <w:tcPr>
            <w:tcW w:w="536" w:type="dxa"/>
            <w:vMerge/>
            <w:shd w:val="clear" w:color="auto" w:fill="FFFFFF" w:themeFill="background1"/>
            <w:vAlign w:val="center"/>
          </w:tcPr>
          <w:p w:rsidR="00B3513A" w:rsidRPr="00584BBE" w:rsidRDefault="00B3513A" w:rsidP="007B04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275" w:type="dxa"/>
            <w:vMerge/>
            <w:shd w:val="clear" w:color="auto" w:fill="FFFFFF" w:themeFill="background1"/>
            <w:vAlign w:val="center"/>
          </w:tcPr>
          <w:p w:rsidR="00B3513A" w:rsidRPr="00584BBE" w:rsidRDefault="00B3513A" w:rsidP="007B04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:rsidR="00B3513A" w:rsidRPr="00584BBE" w:rsidRDefault="00B3513A" w:rsidP="007B04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1434" w:type="dxa"/>
            <w:vMerge/>
            <w:shd w:val="clear" w:color="auto" w:fill="FFFFFF" w:themeFill="background1"/>
            <w:vAlign w:val="center"/>
          </w:tcPr>
          <w:p w:rsidR="00B3513A" w:rsidRPr="00584BBE" w:rsidRDefault="00B3513A" w:rsidP="007B04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  <w:vAlign w:val="center"/>
          </w:tcPr>
          <w:p w:rsidR="00B3513A" w:rsidRPr="00584BBE" w:rsidRDefault="00B3513A" w:rsidP="007B04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1116" w:type="dxa"/>
            <w:gridSpan w:val="2"/>
            <w:shd w:val="clear" w:color="auto" w:fill="FFFFFF" w:themeFill="background1"/>
            <w:vAlign w:val="center"/>
          </w:tcPr>
          <w:p w:rsidR="00B3513A" w:rsidRPr="00584BBE" w:rsidRDefault="00B3513A" w:rsidP="00734B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color w:val="000000"/>
                <w:lang w:val="uk-UA"/>
              </w:rPr>
            </w:pPr>
            <w:r w:rsidRPr="00584BBE">
              <w:rPr>
                <w:b/>
                <w:bCs/>
                <w:color w:val="000000"/>
                <w:lang w:val="uk-UA"/>
              </w:rPr>
              <w:t>2023 рік</w:t>
            </w:r>
          </w:p>
        </w:tc>
        <w:tc>
          <w:tcPr>
            <w:tcW w:w="1271" w:type="dxa"/>
            <w:gridSpan w:val="2"/>
            <w:shd w:val="clear" w:color="auto" w:fill="FFFFFF" w:themeFill="background1"/>
            <w:vAlign w:val="center"/>
          </w:tcPr>
          <w:p w:rsidR="00B3513A" w:rsidRPr="00584BBE" w:rsidRDefault="00B3513A" w:rsidP="00734B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color w:val="000000"/>
                <w:lang w:val="uk-UA"/>
              </w:rPr>
            </w:pPr>
            <w:r w:rsidRPr="00584BBE">
              <w:rPr>
                <w:b/>
                <w:bCs/>
                <w:color w:val="000000"/>
                <w:lang w:val="uk-UA"/>
              </w:rPr>
              <w:t>2024 рік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3513A" w:rsidRPr="00584BBE" w:rsidRDefault="00B3513A" w:rsidP="00734B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color w:val="000000"/>
                <w:lang w:val="uk-UA"/>
              </w:rPr>
            </w:pPr>
            <w:r w:rsidRPr="00584BBE">
              <w:rPr>
                <w:b/>
                <w:bCs/>
                <w:color w:val="000000"/>
                <w:lang w:val="uk-UA"/>
              </w:rPr>
              <w:t>2025 рік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3513A" w:rsidRPr="00584BBE" w:rsidRDefault="00B3513A" w:rsidP="00734B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color w:val="000000"/>
                <w:lang w:val="uk-UA"/>
              </w:rPr>
            </w:pPr>
            <w:r w:rsidRPr="00584BBE">
              <w:rPr>
                <w:b/>
                <w:bCs/>
                <w:color w:val="000000"/>
                <w:lang w:val="uk-UA"/>
              </w:rPr>
              <w:t>2026 рік</w:t>
            </w: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B3513A" w:rsidRPr="00584BBE" w:rsidRDefault="00B3513A" w:rsidP="00734B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color w:val="000000"/>
                <w:lang w:val="uk-UA"/>
              </w:rPr>
            </w:pPr>
            <w:r w:rsidRPr="00584BBE">
              <w:rPr>
                <w:b/>
                <w:bCs/>
                <w:color w:val="000000"/>
                <w:lang w:val="uk-UA"/>
              </w:rPr>
              <w:t>Всього</w:t>
            </w:r>
          </w:p>
        </w:tc>
      </w:tr>
      <w:tr w:rsidR="00734B18" w:rsidRPr="00584BBE" w:rsidTr="00E95878">
        <w:trPr>
          <w:tblHeader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 w:rsidRPr="00584BBE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275" w:type="dxa"/>
            <w:shd w:val="clear" w:color="auto" w:fill="auto"/>
            <w:vAlign w:val="center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584BBE">
              <w:rPr>
                <w:b/>
                <w:bCs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584BBE">
              <w:rPr>
                <w:b/>
                <w:bCs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584BBE">
              <w:rPr>
                <w:b/>
                <w:bCs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584BBE">
              <w:rPr>
                <w:b/>
                <w:bCs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16" w:type="dxa"/>
            <w:gridSpan w:val="2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584BBE">
              <w:rPr>
                <w:b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1271" w:type="dxa"/>
            <w:gridSpan w:val="2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584BBE">
              <w:rPr>
                <w:b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1134" w:type="dxa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584BBE">
              <w:rPr>
                <w:b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1134" w:type="dxa"/>
          </w:tcPr>
          <w:p w:rsidR="00734B18" w:rsidRPr="00584BBE" w:rsidRDefault="00734B18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584BBE">
              <w:rPr>
                <w:b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1139" w:type="dxa"/>
          </w:tcPr>
          <w:p w:rsidR="00734B18" w:rsidRPr="00584BBE" w:rsidRDefault="00B3513A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584BBE">
              <w:rPr>
                <w:b/>
                <w:color w:val="000000"/>
                <w:sz w:val="16"/>
                <w:szCs w:val="16"/>
                <w:lang w:val="uk-UA"/>
              </w:rPr>
              <w:t>10</w:t>
            </w:r>
          </w:p>
        </w:tc>
      </w:tr>
      <w:tr w:rsidR="00B3513A" w:rsidRPr="00584BBE" w:rsidTr="00E95878">
        <w:trPr>
          <w:jc w:val="center"/>
        </w:trPr>
        <w:tc>
          <w:tcPr>
            <w:tcW w:w="14737" w:type="dxa"/>
            <w:gridSpan w:val="12"/>
            <w:shd w:val="clear" w:color="auto" w:fill="auto"/>
            <w:vAlign w:val="center"/>
          </w:tcPr>
          <w:p w:rsidR="00B3513A" w:rsidRPr="00584BBE" w:rsidRDefault="00B3513A" w:rsidP="007B0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84BBE">
              <w:rPr>
                <w:b/>
                <w:color w:val="000000"/>
                <w:sz w:val="22"/>
                <w:szCs w:val="22"/>
                <w:lang w:val="uk-UA"/>
              </w:rPr>
              <w:t>Завдання 1. Матеріально-технічне забезпечення</w:t>
            </w:r>
          </w:p>
        </w:tc>
      </w:tr>
      <w:tr w:rsidR="00734B18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734B18" w:rsidRPr="00584BBE" w:rsidRDefault="00734B18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</w:t>
            </w:r>
          </w:p>
        </w:tc>
        <w:tc>
          <w:tcPr>
            <w:tcW w:w="4275" w:type="dxa"/>
            <w:shd w:val="clear" w:color="auto" w:fill="auto"/>
            <w:vAlign w:val="center"/>
          </w:tcPr>
          <w:p w:rsidR="00734B18" w:rsidRPr="00584BBE" w:rsidRDefault="00734B18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iCs/>
                <w:sz w:val="18"/>
                <w:szCs w:val="18"/>
                <w:lang w:val="uk-UA"/>
              </w:rPr>
            </w:pPr>
            <w:r w:rsidRPr="00584BBE">
              <w:rPr>
                <w:bCs/>
                <w:iCs/>
                <w:lang w:val="uk-UA"/>
              </w:rPr>
              <w:t>Виготовлення значків «Депутат міської ради», посвідчень для депутатів, помічників-консультантів депутатів міської ради, членів виконавчого комітету та голів вуличних, будинкових та квартальних комітетів, папок для голів комісій та інше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18" w:rsidRPr="00584BBE" w:rsidRDefault="00734B18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2023-2026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734B18" w:rsidRPr="00584BBE" w:rsidRDefault="00734B18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34B18" w:rsidRPr="00584BBE" w:rsidRDefault="00734B18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734B18" w:rsidRPr="00584BBE" w:rsidRDefault="00A504B8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5,0</w:t>
            </w:r>
          </w:p>
        </w:tc>
        <w:tc>
          <w:tcPr>
            <w:tcW w:w="1271" w:type="dxa"/>
            <w:gridSpan w:val="2"/>
            <w:vAlign w:val="center"/>
          </w:tcPr>
          <w:p w:rsidR="00734B18" w:rsidRPr="00584BBE" w:rsidRDefault="00A504B8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3,0</w:t>
            </w:r>
          </w:p>
        </w:tc>
        <w:tc>
          <w:tcPr>
            <w:tcW w:w="1134" w:type="dxa"/>
            <w:vAlign w:val="center"/>
          </w:tcPr>
          <w:p w:rsidR="00734B18" w:rsidRPr="00584BBE" w:rsidRDefault="00A504B8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6,0</w:t>
            </w:r>
          </w:p>
        </w:tc>
        <w:tc>
          <w:tcPr>
            <w:tcW w:w="1134" w:type="dxa"/>
            <w:vAlign w:val="center"/>
          </w:tcPr>
          <w:p w:rsidR="00734B18" w:rsidRPr="00584BBE" w:rsidRDefault="00A504B8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1,0</w:t>
            </w:r>
          </w:p>
        </w:tc>
        <w:tc>
          <w:tcPr>
            <w:tcW w:w="1139" w:type="dxa"/>
            <w:vAlign w:val="center"/>
          </w:tcPr>
          <w:p w:rsidR="00734B18" w:rsidRPr="00584BBE" w:rsidRDefault="00A504B8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15,0</w:t>
            </w:r>
          </w:p>
        </w:tc>
      </w:tr>
      <w:tr w:rsidR="00FD7D6F" w:rsidRPr="00584BBE" w:rsidTr="00E95878">
        <w:trPr>
          <w:jc w:val="center"/>
        </w:trPr>
        <w:tc>
          <w:tcPr>
            <w:tcW w:w="536" w:type="dxa"/>
            <w:vMerge w:val="restart"/>
            <w:shd w:val="clear" w:color="auto" w:fill="auto"/>
            <w:vAlign w:val="center"/>
          </w:tcPr>
          <w:p w:rsidR="00FD7D6F" w:rsidRPr="00584BBE" w:rsidRDefault="00FD7D6F" w:rsidP="009C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</w:t>
            </w:r>
          </w:p>
        </w:tc>
        <w:tc>
          <w:tcPr>
            <w:tcW w:w="4275" w:type="dxa"/>
            <w:shd w:val="clear" w:color="auto" w:fill="auto"/>
            <w:vAlign w:val="center"/>
          </w:tcPr>
          <w:p w:rsidR="00FD7D6F" w:rsidRPr="00584BBE" w:rsidRDefault="00FD7D6F" w:rsidP="009C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iCs/>
                <w:lang w:val="uk-UA"/>
              </w:rPr>
            </w:pPr>
            <w:r w:rsidRPr="00584BBE">
              <w:rPr>
                <w:bCs/>
                <w:iCs/>
                <w:lang w:val="uk-UA"/>
              </w:rPr>
              <w:t>Обладнання для депутатської кімнати та сесійної зали: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D7D6F" w:rsidRPr="00584BBE" w:rsidRDefault="00FD7D6F" w:rsidP="009C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2023-2026 роки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FD7D6F" w:rsidRPr="00584BBE" w:rsidRDefault="00FD7D6F" w:rsidP="009C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FD7D6F" w:rsidRPr="00584BBE" w:rsidRDefault="00FD7D6F" w:rsidP="009C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громади, кошти інших джерел</w:t>
            </w:r>
          </w:p>
        </w:tc>
        <w:tc>
          <w:tcPr>
            <w:tcW w:w="1116" w:type="dxa"/>
            <w:gridSpan w:val="2"/>
            <w:vAlign w:val="center"/>
          </w:tcPr>
          <w:p w:rsidR="00FD7D6F" w:rsidRPr="00584BBE" w:rsidRDefault="00FD7D6F" w:rsidP="009C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135,0</w:t>
            </w:r>
          </w:p>
        </w:tc>
        <w:tc>
          <w:tcPr>
            <w:tcW w:w="1271" w:type="dxa"/>
            <w:gridSpan w:val="2"/>
            <w:vAlign w:val="center"/>
          </w:tcPr>
          <w:p w:rsidR="00FD7D6F" w:rsidRPr="00584BBE" w:rsidRDefault="00FD7D6F" w:rsidP="009C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173,2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9C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71,0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9C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450,0</w:t>
            </w:r>
          </w:p>
        </w:tc>
        <w:tc>
          <w:tcPr>
            <w:tcW w:w="1139" w:type="dxa"/>
            <w:vAlign w:val="center"/>
          </w:tcPr>
          <w:p w:rsidR="00FD7D6F" w:rsidRPr="00584BBE" w:rsidRDefault="00FD7D6F" w:rsidP="009C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829,2</w:t>
            </w:r>
          </w:p>
        </w:tc>
      </w:tr>
      <w:tr w:rsidR="00FD7D6F" w:rsidRPr="00584BBE" w:rsidTr="00E95878">
        <w:trPr>
          <w:jc w:val="center"/>
        </w:trPr>
        <w:tc>
          <w:tcPr>
            <w:tcW w:w="536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</w:p>
        </w:tc>
        <w:tc>
          <w:tcPr>
            <w:tcW w:w="4275" w:type="dxa"/>
            <w:shd w:val="clear" w:color="auto" w:fill="auto"/>
          </w:tcPr>
          <w:p w:rsidR="00FD7D6F" w:rsidRPr="00584BBE" w:rsidRDefault="00FD7D6F" w:rsidP="00BB7709">
            <w:pPr>
              <w:autoSpaceDE w:val="0"/>
              <w:autoSpaceDN w:val="0"/>
              <w:adjustRightInd w:val="0"/>
              <w:rPr>
                <w:bCs/>
                <w:i/>
                <w:lang w:val="uk-UA"/>
              </w:rPr>
            </w:pPr>
            <w:r w:rsidRPr="00584BBE">
              <w:rPr>
                <w:bCs/>
                <w:i/>
                <w:lang w:val="uk-UA"/>
              </w:rPr>
              <w:t xml:space="preserve">-мікрофони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55,0</w:t>
            </w:r>
          </w:p>
        </w:tc>
        <w:tc>
          <w:tcPr>
            <w:tcW w:w="1271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55,0</w:t>
            </w:r>
          </w:p>
        </w:tc>
      </w:tr>
      <w:tr w:rsidR="00FD7D6F" w:rsidRPr="00584BBE" w:rsidTr="00E95878">
        <w:trPr>
          <w:jc w:val="center"/>
        </w:trPr>
        <w:tc>
          <w:tcPr>
            <w:tcW w:w="536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</w:p>
        </w:tc>
        <w:tc>
          <w:tcPr>
            <w:tcW w:w="4275" w:type="dxa"/>
            <w:shd w:val="clear" w:color="auto" w:fill="auto"/>
          </w:tcPr>
          <w:p w:rsidR="00FD7D6F" w:rsidRPr="00584BBE" w:rsidRDefault="00FD7D6F" w:rsidP="00BB7709">
            <w:pPr>
              <w:autoSpaceDE w:val="0"/>
              <w:autoSpaceDN w:val="0"/>
              <w:adjustRightInd w:val="0"/>
              <w:rPr>
                <w:bCs/>
                <w:i/>
                <w:lang w:val="uk-UA"/>
              </w:rPr>
            </w:pPr>
            <w:r w:rsidRPr="00584BBE">
              <w:rPr>
                <w:bCs/>
                <w:i/>
                <w:lang w:val="uk-UA"/>
              </w:rPr>
              <w:t>-акустична система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48,9</w:t>
            </w:r>
          </w:p>
        </w:tc>
        <w:tc>
          <w:tcPr>
            <w:tcW w:w="1271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5,0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53,9</w:t>
            </w:r>
          </w:p>
        </w:tc>
      </w:tr>
      <w:tr w:rsidR="00FD7D6F" w:rsidRPr="00584BBE" w:rsidTr="00E95878">
        <w:trPr>
          <w:jc w:val="center"/>
        </w:trPr>
        <w:tc>
          <w:tcPr>
            <w:tcW w:w="536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</w:p>
        </w:tc>
        <w:tc>
          <w:tcPr>
            <w:tcW w:w="4275" w:type="dxa"/>
            <w:shd w:val="clear" w:color="auto" w:fill="auto"/>
          </w:tcPr>
          <w:p w:rsidR="00FD7D6F" w:rsidRPr="00584BBE" w:rsidRDefault="00FD7D6F" w:rsidP="00BB7709">
            <w:pPr>
              <w:autoSpaceDE w:val="0"/>
              <w:autoSpaceDN w:val="0"/>
              <w:adjustRightInd w:val="0"/>
              <w:rPr>
                <w:bCs/>
                <w:i/>
                <w:lang w:val="uk-UA"/>
              </w:rPr>
            </w:pPr>
            <w:r w:rsidRPr="00584BBE">
              <w:rPr>
                <w:bCs/>
                <w:i/>
                <w:lang w:val="uk-UA"/>
              </w:rPr>
              <w:t>-кабель (10м, 15м, 20м, 30м)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10,0</w:t>
            </w:r>
          </w:p>
        </w:tc>
        <w:tc>
          <w:tcPr>
            <w:tcW w:w="1271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3,2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13,2</w:t>
            </w:r>
          </w:p>
        </w:tc>
      </w:tr>
      <w:tr w:rsidR="00FD7D6F" w:rsidRPr="00584BBE" w:rsidTr="00E95878">
        <w:trPr>
          <w:jc w:val="center"/>
        </w:trPr>
        <w:tc>
          <w:tcPr>
            <w:tcW w:w="536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</w:p>
        </w:tc>
        <w:tc>
          <w:tcPr>
            <w:tcW w:w="4275" w:type="dxa"/>
            <w:shd w:val="clear" w:color="auto" w:fill="auto"/>
          </w:tcPr>
          <w:p w:rsidR="00FD7D6F" w:rsidRPr="00584BBE" w:rsidRDefault="00FD7D6F" w:rsidP="00BB7709">
            <w:pPr>
              <w:autoSpaceDE w:val="0"/>
              <w:autoSpaceDN w:val="0"/>
              <w:adjustRightInd w:val="0"/>
              <w:rPr>
                <w:bCs/>
                <w:i/>
                <w:lang w:val="uk-UA"/>
              </w:rPr>
            </w:pPr>
            <w:r w:rsidRPr="00584BBE">
              <w:rPr>
                <w:bCs/>
                <w:i/>
                <w:lang w:val="uk-UA"/>
              </w:rPr>
              <w:t>-конференц система для проведення сесійних засідань в комплекті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271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150,0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50,0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50,0</w:t>
            </w:r>
          </w:p>
        </w:tc>
        <w:tc>
          <w:tcPr>
            <w:tcW w:w="1139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250,0</w:t>
            </w:r>
          </w:p>
        </w:tc>
      </w:tr>
      <w:tr w:rsidR="00FD7D6F" w:rsidRPr="00584BBE" w:rsidTr="00E95878">
        <w:trPr>
          <w:jc w:val="center"/>
        </w:trPr>
        <w:tc>
          <w:tcPr>
            <w:tcW w:w="536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</w:p>
        </w:tc>
        <w:tc>
          <w:tcPr>
            <w:tcW w:w="4275" w:type="dxa"/>
            <w:shd w:val="clear" w:color="auto" w:fill="auto"/>
          </w:tcPr>
          <w:p w:rsidR="00FD7D6F" w:rsidRPr="00584BBE" w:rsidRDefault="00FD7D6F" w:rsidP="008B6222">
            <w:pPr>
              <w:autoSpaceDE w:val="0"/>
              <w:autoSpaceDN w:val="0"/>
              <w:adjustRightInd w:val="0"/>
              <w:rPr>
                <w:bCs/>
                <w:i/>
                <w:lang w:val="uk-UA"/>
              </w:rPr>
            </w:pPr>
            <w:r w:rsidRPr="00584BBE">
              <w:rPr>
                <w:bCs/>
                <w:i/>
                <w:lang w:val="uk-UA"/>
              </w:rPr>
              <w:t xml:space="preserve">-проекційний екран, </w:t>
            </w:r>
            <w:proofErr w:type="spellStart"/>
            <w:r w:rsidRPr="00584BBE">
              <w:rPr>
                <w:bCs/>
                <w:i/>
                <w:lang w:val="uk-UA"/>
              </w:rPr>
              <w:t>презентер</w:t>
            </w:r>
            <w:proofErr w:type="spellEnd"/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6,7</w:t>
            </w:r>
          </w:p>
        </w:tc>
        <w:tc>
          <w:tcPr>
            <w:tcW w:w="1271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21,0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27,7</w:t>
            </w:r>
          </w:p>
        </w:tc>
      </w:tr>
      <w:tr w:rsidR="00FD7D6F" w:rsidRPr="00584BBE" w:rsidTr="00E95878">
        <w:trPr>
          <w:jc w:val="center"/>
        </w:trPr>
        <w:tc>
          <w:tcPr>
            <w:tcW w:w="536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</w:p>
        </w:tc>
        <w:tc>
          <w:tcPr>
            <w:tcW w:w="4275" w:type="dxa"/>
            <w:shd w:val="clear" w:color="auto" w:fill="auto"/>
          </w:tcPr>
          <w:p w:rsidR="00FD7D6F" w:rsidRPr="00584BBE" w:rsidRDefault="00FD7D6F" w:rsidP="00BB7709">
            <w:pPr>
              <w:autoSpaceDE w:val="0"/>
              <w:autoSpaceDN w:val="0"/>
              <w:adjustRightInd w:val="0"/>
              <w:rPr>
                <w:bCs/>
                <w:i/>
                <w:lang w:val="uk-UA"/>
              </w:rPr>
            </w:pPr>
            <w:r w:rsidRPr="00584BBE">
              <w:rPr>
                <w:bCs/>
                <w:i/>
                <w:lang w:val="uk-UA"/>
              </w:rPr>
              <w:t>-обкладинка -підставка для планшета (32 шт.)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14,4</w:t>
            </w:r>
          </w:p>
        </w:tc>
        <w:tc>
          <w:tcPr>
            <w:tcW w:w="1271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15,0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29,4</w:t>
            </w:r>
          </w:p>
        </w:tc>
      </w:tr>
      <w:tr w:rsidR="00FD7D6F" w:rsidRPr="00584BBE" w:rsidTr="00E95878">
        <w:trPr>
          <w:jc w:val="center"/>
        </w:trPr>
        <w:tc>
          <w:tcPr>
            <w:tcW w:w="536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</w:p>
        </w:tc>
        <w:tc>
          <w:tcPr>
            <w:tcW w:w="4275" w:type="dxa"/>
            <w:shd w:val="clear" w:color="auto" w:fill="auto"/>
          </w:tcPr>
          <w:p w:rsidR="00FD7D6F" w:rsidRPr="00584BBE" w:rsidRDefault="00FD7D6F" w:rsidP="00FD7D6F">
            <w:pPr>
              <w:pStyle w:val="a9"/>
              <w:numPr>
                <w:ilvl w:val="0"/>
                <w:numId w:val="9"/>
              </w:numPr>
              <w:tabs>
                <w:tab w:val="left" w:pos="207"/>
              </w:tabs>
              <w:autoSpaceDE w:val="0"/>
              <w:autoSpaceDN w:val="0"/>
              <w:adjustRightInd w:val="0"/>
              <w:ind w:left="-77" w:firstLine="77"/>
              <w:rPr>
                <w:bCs/>
                <w:i/>
                <w:lang w:val="uk-UA"/>
              </w:rPr>
            </w:pPr>
            <w:r w:rsidRPr="00584BBE">
              <w:rPr>
                <w:bCs/>
                <w:i/>
                <w:lang w:val="uk-UA"/>
              </w:rPr>
              <w:t>кондиціонери (придбання, встановлення, обслуговування)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271" w:type="dxa"/>
            <w:gridSpan w:val="2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400,0</w:t>
            </w:r>
          </w:p>
        </w:tc>
        <w:tc>
          <w:tcPr>
            <w:tcW w:w="1139" w:type="dxa"/>
            <w:vAlign w:val="center"/>
          </w:tcPr>
          <w:p w:rsidR="00FD7D6F" w:rsidRPr="00584BBE" w:rsidRDefault="00FD7D6F" w:rsidP="00BB7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400,0</w:t>
            </w:r>
          </w:p>
        </w:tc>
      </w:tr>
      <w:tr w:rsidR="00734B18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3</w:t>
            </w:r>
          </w:p>
        </w:tc>
        <w:tc>
          <w:tcPr>
            <w:tcW w:w="4275" w:type="dxa"/>
            <w:shd w:val="clear" w:color="auto" w:fill="auto"/>
          </w:tcPr>
          <w:p w:rsidR="00734B18" w:rsidRPr="00584BBE" w:rsidRDefault="00734B18" w:rsidP="00C617B5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584BBE">
              <w:rPr>
                <w:bCs/>
                <w:iCs/>
                <w:lang w:val="uk-UA"/>
              </w:rPr>
              <w:t>Послуги з поточного ремонту планшетів та іншого обладнання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2023-202</w:t>
            </w:r>
            <w:r w:rsidR="00D72CFB" w:rsidRPr="00584BBE">
              <w:rPr>
                <w:sz w:val="18"/>
                <w:szCs w:val="18"/>
                <w:lang w:val="uk-UA"/>
              </w:rPr>
              <w:t>5</w:t>
            </w:r>
            <w:r w:rsidRPr="00584BBE">
              <w:rPr>
                <w:sz w:val="18"/>
                <w:szCs w:val="18"/>
                <w:lang w:val="uk-UA"/>
              </w:rPr>
              <w:t xml:space="preserve">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734B18" w:rsidRPr="00584BBE" w:rsidRDefault="00A504B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25,0</w:t>
            </w:r>
          </w:p>
        </w:tc>
        <w:tc>
          <w:tcPr>
            <w:tcW w:w="1271" w:type="dxa"/>
            <w:gridSpan w:val="2"/>
            <w:vAlign w:val="center"/>
          </w:tcPr>
          <w:p w:rsidR="00734B18" w:rsidRPr="00584BBE" w:rsidRDefault="00A504B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9,7</w:t>
            </w:r>
          </w:p>
        </w:tc>
        <w:tc>
          <w:tcPr>
            <w:tcW w:w="1134" w:type="dxa"/>
            <w:vAlign w:val="center"/>
          </w:tcPr>
          <w:p w:rsidR="00734B18" w:rsidRPr="00584BBE" w:rsidRDefault="00A504B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1134" w:type="dxa"/>
            <w:vAlign w:val="center"/>
          </w:tcPr>
          <w:p w:rsidR="00734B18" w:rsidRPr="00584BBE" w:rsidRDefault="00A504B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734B18" w:rsidRPr="00584BBE" w:rsidRDefault="00A504B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64,7</w:t>
            </w:r>
          </w:p>
        </w:tc>
      </w:tr>
      <w:tr w:rsidR="00734B18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4</w:t>
            </w:r>
          </w:p>
        </w:tc>
        <w:tc>
          <w:tcPr>
            <w:tcW w:w="4275" w:type="dxa"/>
            <w:shd w:val="clear" w:color="auto" w:fill="auto"/>
          </w:tcPr>
          <w:p w:rsidR="00734B18" w:rsidRPr="00584BBE" w:rsidRDefault="00734B18" w:rsidP="00C617B5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584BBE">
              <w:rPr>
                <w:bCs/>
                <w:iCs/>
                <w:lang w:val="uk-UA"/>
              </w:rPr>
              <w:t>Настінне кріплення, монтаж акустичного обладнання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2023-202</w:t>
            </w:r>
            <w:r w:rsidR="00D72CFB" w:rsidRPr="00584BBE">
              <w:rPr>
                <w:sz w:val="18"/>
                <w:szCs w:val="18"/>
                <w:lang w:val="uk-UA"/>
              </w:rPr>
              <w:t>4</w:t>
            </w:r>
            <w:r w:rsidRPr="00584BBE">
              <w:rPr>
                <w:sz w:val="18"/>
                <w:szCs w:val="18"/>
                <w:lang w:val="uk-UA"/>
              </w:rPr>
              <w:t xml:space="preserve">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734B18" w:rsidRPr="00584BBE" w:rsidRDefault="00A504B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2,5</w:t>
            </w:r>
          </w:p>
        </w:tc>
        <w:tc>
          <w:tcPr>
            <w:tcW w:w="1271" w:type="dxa"/>
            <w:gridSpan w:val="2"/>
            <w:vAlign w:val="center"/>
          </w:tcPr>
          <w:p w:rsidR="00734B18" w:rsidRPr="00584BBE" w:rsidRDefault="00A504B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3,4</w:t>
            </w:r>
          </w:p>
        </w:tc>
        <w:tc>
          <w:tcPr>
            <w:tcW w:w="1134" w:type="dxa"/>
            <w:vAlign w:val="center"/>
          </w:tcPr>
          <w:p w:rsidR="00734B18" w:rsidRPr="00584BBE" w:rsidRDefault="00A504B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34B18" w:rsidRPr="00584BBE" w:rsidRDefault="00A504B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734B18" w:rsidRPr="00584BBE" w:rsidRDefault="00A504B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5,9</w:t>
            </w:r>
          </w:p>
        </w:tc>
      </w:tr>
      <w:tr w:rsidR="00734B18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5</w:t>
            </w:r>
          </w:p>
        </w:tc>
        <w:tc>
          <w:tcPr>
            <w:tcW w:w="4275" w:type="dxa"/>
            <w:shd w:val="clear" w:color="auto" w:fill="auto"/>
          </w:tcPr>
          <w:p w:rsidR="00734B18" w:rsidRPr="00584BBE" w:rsidRDefault="00734B18" w:rsidP="00C617B5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584BBE">
              <w:rPr>
                <w:bCs/>
                <w:iCs/>
                <w:lang w:val="uk-UA"/>
              </w:rPr>
              <w:t>Виготовлення прапорів,</w:t>
            </w:r>
            <w:r w:rsidR="00B3513A" w:rsidRPr="00584BBE">
              <w:rPr>
                <w:bCs/>
                <w:iCs/>
                <w:lang w:val="uk-UA"/>
              </w:rPr>
              <w:t xml:space="preserve"> </w:t>
            </w:r>
            <w:r w:rsidRPr="00584BBE">
              <w:rPr>
                <w:bCs/>
                <w:iCs/>
                <w:lang w:val="uk-UA"/>
              </w:rPr>
              <w:t>банерів, гербів міста, с</w:t>
            </w:r>
            <w:r w:rsidR="00B3513A" w:rsidRPr="00584BBE">
              <w:rPr>
                <w:bCs/>
                <w:iCs/>
                <w:lang w:val="uk-UA"/>
              </w:rPr>
              <w:t>і</w:t>
            </w:r>
            <w:r w:rsidRPr="00584BBE">
              <w:rPr>
                <w:bCs/>
                <w:iCs/>
                <w:lang w:val="uk-UA"/>
              </w:rPr>
              <w:t>л громади та інше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2023-202</w:t>
            </w:r>
            <w:r w:rsidR="00D72CFB" w:rsidRPr="00584BBE">
              <w:rPr>
                <w:sz w:val="18"/>
                <w:szCs w:val="18"/>
                <w:lang w:val="uk-UA"/>
              </w:rPr>
              <w:t>5</w:t>
            </w:r>
            <w:r w:rsidRPr="00584BBE">
              <w:rPr>
                <w:sz w:val="18"/>
                <w:szCs w:val="18"/>
                <w:lang w:val="uk-UA"/>
              </w:rPr>
              <w:t xml:space="preserve">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34B18" w:rsidRPr="00584BBE" w:rsidRDefault="00734B18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734B18" w:rsidRPr="00584BBE" w:rsidRDefault="00362667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8,0</w:t>
            </w:r>
          </w:p>
        </w:tc>
        <w:tc>
          <w:tcPr>
            <w:tcW w:w="1271" w:type="dxa"/>
            <w:gridSpan w:val="2"/>
            <w:vAlign w:val="center"/>
          </w:tcPr>
          <w:p w:rsidR="00734B18" w:rsidRPr="00584BBE" w:rsidRDefault="00362667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8,0</w:t>
            </w:r>
          </w:p>
        </w:tc>
        <w:tc>
          <w:tcPr>
            <w:tcW w:w="1134" w:type="dxa"/>
            <w:vAlign w:val="center"/>
          </w:tcPr>
          <w:p w:rsidR="00734B18" w:rsidRPr="00584BBE" w:rsidRDefault="009639B3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:rsidR="00734B18" w:rsidRPr="00584BBE" w:rsidRDefault="009639B3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9" w:type="dxa"/>
            <w:vAlign w:val="center"/>
          </w:tcPr>
          <w:p w:rsidR="00734B18" w:rsidRPr="00584BBE" w:rsidRDefault="009639B3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26,0</w:t>
            </w:r>
          </w:p>
        </w:tc>
      </w:tr>
      <w:tr w:rsidR="009639B3" w:rsidRPr="00584BBE" w:rsidTr="00E95878">
        <w:trPr>
          <w:jc w:val="center"/>
        </w:trPr>
        <w:tc>
          <w:tcPr>
            <w:tcW w:w="8957" w:type="dxa"/>
            <w:gridSpan w:val="6"/>
            <w:shd w:val="clear" w:color="auto" w:fill="auto"/>
            <w:vAlign w:val="center"/>
          </w:tcPr>
          <w:p w:rsidR="009639B3" w:rsidRPr="00584BBE" w:rsidRDefault="009639B3" w:rsidP="00963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18"/>
                <w:szCs w:val="18"/>
                <w:lang w:val="uk-UA"/>
              </w:rPr>
            </w:pPr>
            <w:r w:rsidRPr="00584BBE">
              <w:rPr>
                <w:b/>
                <w:bCs/>
                <w:sz w:val="18"/>
                <w:szCs w:val="18"/>
                <w:lang w:val="uk-UA"/>
              </w:rPr>
              <w:t>Всього по завданню 1.</w:t>
            </w:r>
          </w:p>
        </w:tc>
        <w:tc>
          <w:tcPr>
            <w:tcW w:w="1116" w:type="dxa"/>
            <w:gridSpan w:val="2"/>
            <w:vAlign w:val="center"/>
          </w:tcPr>
          <w:p w:rsidR="009639B3" w:rsidRPr="00584BBE" w:rsidRDefault="009639B3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584BBE">
              <w:rPr>
                <w:b/>
                <w:bCs/>
                <w:sz w:val="18"/>
                <w:szCs w:val="18"/>
                <w:lang w:val="uk-UA"/>
              </w:rPr>
              <w:t>175,5</w:t>
            </w:r>
          </w:p>
        </w:tc>
        <w:tc>
          <w:tcPr>
            <w:tcW w:w="1257" w:type="dxa"/>
            <w:vAlign w:val="center"/>
          </w:tcPr>
          <w:p w:rsidR="009639B3" w:rsidRPr="00584BBE" w:rsidRDefault="009639B3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584BBE">
              <w:rPr>
                <w:b/>
                <w:bCs/>
                <w:sz w:val="18"/>
                <w:szCs w:val="18"/>
                <w:lang w:val="uk-UA"/>
              </w:rPr>
              <w:t>197,3</w:t>
            </w:r>
          </w:p>
        </w:tc>
        <w:tc>
          <w:tcPr>
            <w:tcW w:w="1134" w:type="dxa"/>
            <w:vAlign w:val="center"/>
          </w:tcPr>
          <w:p w:rsidR="009639B3" w:rsidRPr="00584BBE" w:rsidRDefault="00C6139E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584BBE">
              <w:rPr>
                <w:b/>
                <w:bCs/>
                <w:sz w:val="18"/>
                <w:szCs w:val="18"/>
                <w:lang w:val="uk-UA"/>
              </w:rPr>
              <w:t>117</w:t>
            </w:r>
            <w:r w:rsidR="009639B3" w:rsidRPr="00584BBE">
              <w:rPr>
                <w:b/>
                <w:bCs/>
                <w:sz w:val="18"/>
                <w:szCs w:val="18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9639B3" w:rsidRPr="00584BBE" w:rsidRDefault="00FD7D6F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584BBE">
              <w:rPr>
                <w:b/>
                <w:bCs/>
                <w:sz w:val="18"/>
                <w:szCs w:val="18"/>
                <w:lang w:val="uk-UA"/>
              </w:rPr>
              <w:t>4</w:t>
            </w:r>
            <w:r w:rsidR="00C6139E" w:rsidRPr="00584BBE">
              <w:rPr>
                <w:b/>
                <w:bCs/>
                <w:sz w:val="18"/>
                <w:szCs w:val="18"/>
                <w:lang w:val="uk-UA"/>
              </w:rPr>
              <w:t>5</w:t>
            </w:r>
            <w:r w:rsidR="009639B3" w:rsidRPr="00584BBE">
              <w:rPr>
                <w:b/>
                <w:bCs/>
                <w:sz w:val="18"/>
                <w:szCs w:val="18"/>
                <w:lang w:val="uk-UA"/>
              </w:rPr>
              <w:t>1,0</w:t>
            </w:r>
          </w:p>
        </w:tc>
        <w:tc>
          <w:tcPr>
            <w:tcW w:w="1139" w:type="dxa"/>
            <w:vAlign w:val="center"/>
          </w:tcPr>
          <w:p w:rsidR="009639B3" w:rsidRPr="00584BBE" w:rsidRDefault="00FD7D6F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584BBE">
              <w:rPr>
                <w:b/>
                <w:bCs/>
                <w:sz w:val="18"/>
                <w:szCs w:val="18"/>
                <w:lang w:val="uk-UA"/>
              </w:rPr>
              <w:t>9</w:t>
            </w:r>
            <w:r w:rsidR="009639B3" w:rsidRPr="00584BBE">
              <w:rPr>
                <w:b/>
                <w:bCs/>
                <w:sz w:val="18"/>
                <w:szCs w:val="18"/>
                <w:lang w:val="uk-UA"/>
              </w:rPr>
              <w:t>40,8</w:t>
            </w:r>
          </w:p>
        </w:tc>
      </w:tr>
      <w:tr w:rsidR="00B3513A" w:rsidRPr="00584BBE" w:rsidTr="00E95878">
        <w:trPr>
          <w:jc w:val="center"/>
        </w:trPr>
        <w:tc>
          <w:tcPr>
            <w:tcW w:w="14737" w:type="dxa"/>
            <w:gridSpan w:val="12"/>
            <w:shd w:val="clear" w:color="auto" w:fill="auto"/>
            <w:vAlign w:val="center"/>
          </w:tcPr>
          <w:p w:rsidR="00B3513A" w:rsidRPr="00584BBE" w:rsidRDefault="00B3513A" w:rsidP="00C61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Завдання 2. Організаційне забезпечення</w:t>
            </w:r>
          </w:p>
        </w:tc>
      </w:tr>
      <w:tr w:rsidR="00734B18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</w:t>
            </w:r>
          </w:p>
        </w:tc>
        <w:tc>
          <w:tcPr>
            <w:tcW w:w="4275" w:type="dxa"/>
            <w:shd w:val="clear" w:color="auto" w:fill="auto"/>
          </w:tcPr>
          <w:p w:rsidR="00734B18" w:rsidRPr="00584BBE" w:rsidRDefault="00734B18" w:rsidP="008B6222">
            <w:pPr>
              <w:pStyle w:val="HTML"/>
              <w:rPr>
                <w:rFonts w:ascii="Times New Roman" w:hAnsi="Times New Roman"/>
                <w:bCs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>Виготовлення друкованої продукції: буклетів, візитівок, різних презентаційних матеріалів та інше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84BBE">
              <w:rPr>
                <w:lang w:val="uk-UA"/>
              </w:rPr>
              <w:t>2023-2026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 xml:space="preserve">Бюджет громади, </w:t>
            </w:r>
            <w:r w:rsidRPr="00584BBE">
              <w:rPr>
                <w:sz w:val="18"/>
                <w:szCs w:val="18"/>
                <w:lang w:val="uk-UA"/>
              </w:rPr>
              <w:lastRenderedPageBreak/>
              <w:t>кошти інших джерел</w:t>
            </w:r>
          </w:p>
        </w:tc>
        <w:tc>
          <w:tcPr>
            <w:tcW w:w="1116" w:type="dxa"/>
            <w:gridSpan w:val="2"/>
            <w:vAlign w:val="center"/>
          </w:tcPr>
          <w:p w:rsidR="00734B18" w:rsidRPr="00584BBE" w:rsidRDefault="0094324D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lastRenderedPageBreak/>
              <w:t>30,0</w:t>
            </w:r>
          </w:p>
        </w:tc>
        <w:tc>
          <w:tcPr>
            <w:tcW w:w="1271" w:type="dxa"/>
            <w:gridSpan w:val="2"/>
            <w:vAlign w:val="center"/>
          </w:tcPr>
          <w:p w:rsidR="00734B18" w:rsidRPr="00584BBE" w:rsidRDefault="0094324D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46,0</w:t>
            </w:r>
          </w:p>
        </w:tc>
        <w:tc>
          <w:tcPr>
            <w:tcW w:w="1134" w:type="dxa"/>
            <w:vAlign w:val="center"/>
          </w:tcPr>
          <w:p w:rsidR="00734B18" w:rsidRPr="00584BBE" w:rsidRDefault="0094324D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30,0</w:t>
            </w:r>
          </w:p>
        </w:tc>
        <w:tc>
          <w:tcPr>
            <w:tcW w:w="1134" w:type="dxa"/>
            <w:vAlign w:val="center"/>
          </w:tcPr>
          <w:p w:rsidR="00734B18" w:rsidRPr="00584BBE" w:rsidRDefault="0094324D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20,0</w:t>
            </w:r>
          </w:p>
        </w:tc>
        <w:tc>
          <w:tcPr>
            <w:tcW w:w="1139" w:type="dxa"/>
            <w:vAlign w:val="center"/>
          </w:tcPr>
          <w:p w:rsidR="00734B18" w:rsidRPr="00584BBE" w:rsidRDefault="0094324D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</w:t>
            </w:r>
            <w:r w:rsidR="00D72CFB" w:rsidRPr="00584BBE">
              <w:rPr>
                <w:lang w:val="uk-UA"/>
              </w:rPr>
              <w:t>2</w:t>
            </w:r>
            <w:r w:rsidRPr="00584BBE">
              <w:rPr>
                <w:lang w:val="uk-UA"/>
              </w:rPr>
              <w:t>6,0</w:t>
            </w:r>
          </w:p>
        </w:tc>
      </w:tr>
      <w:tr w:rsidR="00734B18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lastRenderedPageBreak/>
              <w:t>2</w:t>
            </w:r>
          </w:p>
        </w:tc>
        <w:tc>
          <w:tcPr>
            <w:tcW w:w="4275" w:type="dxa"/>
            <w:shd w:val="clear" w:color="auto" w:fill="auto"/>
          </w:tcPr>
          <w:p w:rsidR="00734B18" w:rsidRPr="00584BBE" w:rsidRDefault="00734B18" w:rsidP="008B6222">
            <w:pPr>
              <w:pStyle w:val="HTML"/>
              <w:rPr>
                <w:rFonts w:ascii="Times New Roman" w:hAnsi="Times New Roman"/>
                <w:bCs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>Канцелярські приладдя: папір, ручки, олівці, файли, папки та інше.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84BBE">
              <w:rPr>
                <w:lang w:val="uk-UA"/>
              </w:rPr>
              <w:t>202</w:t>
            </w:r>
            <w:r w:rsidR="00D72CFB" w:rsidRPr="00584BBE">
              <w:rPr>
                <w:lang w:val="uk-UA"/>
              </w:rPr>
              <w:t>5</w:t>
            </w:r>
            <w:r w:rsidRPr="00584BBE">
              <w:rPr>
                <w:lang w:val="uk-UA"/>
              </w:rPr>
              <w:t>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734B18" w:rsidRPr="00584BBE" w:rsidRDefault="0094324D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-</w:t>
            </w:r>
          </w:p>
        </w:tc>
        <w:tc>
          <w:tcPr>
            <w:tcW w:w="1271" w:type="dxa"/>
            <w:gridSpan w:val="2"/>
            <w:vAlign w:val="center"/>
          </w:tcPr>
          <w:p w:rsidR="00734B18" w:rsidRPr="00584BBE" w:rsidRDefault="0094324D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34B18" w:rsidRPr="00584BBE" w:rsidRDefault="0094324D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2,0</w:t>
            </w:r>
          </w:p>
        </w:tc>
        <w:tc>
          <w:tcPr>
            <w:tcW w:w="1134" w:type="dxa"/>
            <w:vAlign w:val="center"/>
          </w:tcPr>
          <w:p w:rsidR="00734B18" w:rsidRPr="00584BBE" w:rsidRDefault="0094324D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2,0</w:t>
            </w:r>
          </w:p>
        </w:tc>
        <w:tc>
          <w:tcPr>
            <w:tcW w:w="1139" w:type="dxa"/>
            <w:vAlign w:val="center"/>
          </w:tcPr>
          <w:p w:rsidR="00734B18" w:rsidRPr="00584BBE" w:rsidRDefault="0094324D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4,0</w:t>
            </w:r>
          </w:p>
        </w:tc>
      </w:tr>
      <w:tr w:rsidR="00734B18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734B18" w:rsidRPr="00584BBE" w:rsidRDefault="00734B18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3</w:t>
            </w:r>
          </w:p>
        </w:tc>
        <w:tc>
          <w:tcPr>
            <w:tcW w:w="4275" w:type="dxa"/>
            <w:shd w:val="clear" w:color="auto" w:fill="auto"/>
          </w:tcPr>
          <w:p w:rsidR="00734B18" w:rsidRPr="00584BBE" w:rsidRDefault="00734B18" w:rsidP="00E469A5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584BBE">
              <w:rPr>
                <w:bCs/>
                <w:iCs/>
                <w:lang w:val="uk-UA"/>
              </w:rPr>
              <w:t>Організація заходів щодо вивчення досвіду роботи органів місцевого самоврядування в Україні та за кордоном у складі делегацій, послуги харчування делегатів та інше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18" w:rsidRPr="00584BBE" w:rsidRDefault="00734B18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84BBE">
              <w:rPr>
                <w:lang w:val="uk-UA"/>
              </w:rPr>
              <w:t>2023-2026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734B18" w:rsidRPr="00584BBE" w:rsidRDefault="00734B18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34B18" w:rsidRPr="00584BBE" w:rsidRDefault="00734B18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734B18" w:rsidRPr="00584BBE" w:rsidRDefault="0094324D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20,0</w:t>
            </w:r>
          </w:p>
        </w:tc>
        <w:tc>
          <w:tcPr>
            <w:tcW w:w="1271" w:type="dxa"/>
            <w:gridSpan w:val="2"/>
            <w:vAlign w:val="center"/>
          </w:tcPr>
          <w:p w:rsidR="00734B18" w:rsidRPr="00584BBE" w:rsidRDefault="0094324D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37,0</w:t>
            </w:r>
          </w:p>
        </w:tc>
        <w:tc>
          <w:tcPr>
            <w:tcW w:w="1134" w:type="dxa"/>
            <w:vAlign w:val="center"/>
          </w:tcPr>
          <w:p w:rsidR="00734B18" w:rsidRPr="00584BBE" w:rsidRDefault="0094324D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100,0</w:t>
            </w:r>
          </w:p>
        </w:tc>
        <w:tc>
          <w:tcPr>
            <w:tcW w:w="1134" w:type="dxa"/>
            <w:vAlign w:val="center"/>
          </w:tcPr>
          <w:p w:rsidR="00734B18" w:rsidRPr="00584BBE" w:rsidRDefault="0094324D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100,0</w:t>
            </w:r>
          </w:p>
        </w:tc>
        <w:tc>
          <w:tcPr>
            <w:tcW w:w="1139" w:type="dxa"/>
            <w:vAlign w:val="center"/>
          </w:tcPr>
          <w:p w:rsidR="00734B18" w:rsidRPr="00584BBE" w:rsidRDefault="0094324D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257,0</w:t>
            </w:r>
          </w:p>
        </w:tc>
      </w:tr>
      <w:tr w:rsidR="00734B18" w:rsidRPr="00584BBE" w:rsidTr="00E95878">
        <w:trPr>
          <w:jc w:val="center"/>
        </w:trPr>
        <w:tc>
          <w:tcPr>
            <w:tcW w:w="536" w:type="dxa"/>
            <w:vMerge w:val="restart"/>
            <w:shd w:val="clear" w:color="auto" w:fill="auto"/>
            <w:vAlign w:val="center"/>
          </w:tcPr>
          <w:p w:rsidR="00734B18" w:rsidRPr="00584BBE" w:rsidRDefault="00734B18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4</w:t>
            </w:r>
          </w:p>
        </w:tc>
        <w:tc>
          <w:tcPr>
            <w:tcW w:w="4275" w:type="dxa"/>
            <w:shd w:val="clear" w:color="auto" w:fill="auto"/>
          </w:tcPr>
          <w:p w:rsidR="00734B18" w:rsidRPr="00584BBE" w:rsidRDefault="00734B18" w:rsidP="00E469A5">
            <w:pPr>
              <w:pStyle w:val="HTML"/>
              <w:rPr>
                <w:rFonts w:ascii="Times New Roman" w:hAnsi="Times New Roman"/>
                <w:bCs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 xml:space="preserve">Заохочення та вшанування представників органів місцевого самоврядування: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34B18" w:rsidRPr="00584BBE" w:rsidRDefault="00734B18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84BBE">
              <w:rPr>
                <w:lang w:val="uk-UA"/>
              </w:rPr>
              <w:t>2023-2026 роки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734B18" w:rsidRPr="00584BBE" w:rsidRDefault="00734B18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734B18" w:rsidRPr="00584BBE" w:rsidRDefault="00734B18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734B18" w:rsidRPr="00584BBE" w:rsidRDefault="00006AEF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50,0</w:t>
            </w:r>
          </w:p>
        </w:tc>
        <w:tc>
          <w:tcPr>
            <w:tcW w:w="1271" w:type="dxa"/>
            <w:gridSpan w:val="2"/>
            <w:vAlign w:val="center"/>
          </w:tcPr>
          <w:p w:rsidR="00734B18" w:rsidRPr="00584BBE" w:rsidRDefault="00006AEF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122,0</w:t>
            </w:r>
          </w:p>
        </w:tc>
        <w:tc>
          <w:tcPr>
            <w:tcW w:w="1134" w:type="dxa"/>
            <w:vAlign w:val="center"/>
          </w:tcPr>
          <w:p w:rsidR="00734B18" w:rsidRPr="00584BBE" w:rsidRDefault="00D72CFB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165</w:t>
            </w:r>
            <w:r w:rsidR="00006AEF" w:rsidRPr="00584BBE">
              <w:rPr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734B18" w:rsidRPr="00584BBE" w:rsidRDefault="00D72CFB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11</w:t>
            </w:r>
            <w:r w:rsidR="00006AEF" w:rsidRPr="00584BBE">
              <w:rPr>
                <w:lang w:val="uk-UA"/>
              </w:rPr>
              <w:t>5,0</w:t>
            </w:r>
          </w:p>
        </w:tc>
        <w:tc>
          <w:tcPr>
            <w:tcW w:w="1139" w:type="dxa"/>
            <w:vAlign w:val="center"/>
          </w:tcPr>
          <w:p w:rsidR="00734B18" w:rsidRPr="00584BBE" w:rsidRDefault="00D72CFB" w:rsidP="00E46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452</w:t>
            </w:r>
            <w:r w:rsidR="00006AEF" w:rsidRPr="00584BBE">
              <w:rPr>
                <w:lang w:val="uk-UA"/>
              </w:rPr>
              <w:t>,0</w:t>
            </w:r>
          </w:p>
        </w:tc>
      </w:tr>
      <w:tr w:rsidR="00734B18" w:rsidRPr="00584BBE" w:rsidTr="00E95878">
        <w:trPr>
          <w:jc w:val="center"/>
        </w:trPr>
        <w:tc>
          <w:tcPr>
            <w:tcW w:w="536" w:type="dxa"/>
            <w:vMerge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</w:p>
        </w:tc>
        <w:tc>
          <w:tcPr>
            <w:tcW w:w="4275" w:type="dxa"/>
            <w:shd w:val="clear" w:color="auto" w:fill="auto"/>
          </w:tcPr>
          <w:p w:rsidR="00734B18" w:rsidRPr="00584BBE" w:rsidRDefault="00734B18" w:rsidP="008B6222">
            <w:pPr>
              <w:pStyle w:val="HTML"/>
              <w:rPr>
                <w:rFonts w:ascii="Times New Roman" w:hAnsi="Times New Roman"/>
                <w:i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i/>
                <w:iCs/>
                <w:lang w:val="uk-UA" w:eastAsia="ru-RU"/>
              </w:rPr>
              <w:t>-придбання грамот, подяк, рамок, виготовлення та інше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734B18" w:rsidRPr="00584BBE" w:rsidRDefault="00006AEF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35,0</w:t>
            </w:r>
          </w:p>
        </w:tc>
        <w:tc>
          <w:tcPr>
            <w:tcW w:w="1271" w:type="dxa"/>
            <w:gridSpan w:val="2"/>
            <w:vAlign w:val="center"/>
          </w:tcPr>
          <w:p w:rsidR="00734B18" w:rsidRPr="00584BBE" w:rsidRDefault="00006AEF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107,0</w:t>
            </w:r>
          </w:p>
        </w:tc>
        <w:tc>
          <w:tcPr>
            <w:tcW w:w="1134" w:type="dxa"/>
            <w:vAlign w:val="center"/>
          </w:tcPr>
          <w:p w:rsidR="00734B18" w:rsidRPr="00584BBE" w:rsidRDefault="00AB057B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150,0</w:t>
            </w:r>
          </w:p>
        </w:tc>
        <w:tc>
          <w:tcPr>
            <w:tcW w:w="1134" w:type="dxa"/>
            <w:vAlign w:val="center"/>
          </w:tcPr>
          <w:p w:rsidR="00734B18" w:rsidRPr="00584BBE" w:rsidRDefault="00AB057B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100</w:t>
            </w:r>
            <w:r w:rsidR="00006AEF" w:rsidRPr="00584BBE">
              <w:rPr>
                <w:i/>
                <w:iCs/>
                <w:lang w:val="uk-UA"/>
              </w:rPr>
              <w:t>,0</w:t>
            </w:r>
          </w:p>
        </w:tc>
        <w:tc>
          <w:tcPr>
            <w:tcW w:w="1139" w:type="dxa"/>
            <w:vAlign w:val="center"/>
          </w:tcPr>
          <w:p w:rsidR="00734B18" w:rsidRPr="00584BBE" w:rsidRDefault="00D72CFB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392</w:t>
            </w:r>
            <w:r w:rsidR="00006AEF" w:rsidRPr="00584BBE">
              <w:rPr>
                <w:i/>
                <w:iCs/>
                <w:lang w:val="uk-UA"/>
              </w:rPr>
              <w:t>,0</w:t>
            </w:r>
          </w:p>
        </w:tc>
      </w:tr>
      <w:tr w:rsidR="00734B18" w:rsidRPr="00584BBE" w:rsidTr="00E95878">
        <w:trPr>
          <w:jc w:val="center"/>
        </w:trPr>
        <w:tc>
          <w:tcPr>
            <w:tcW w:w="536" w:type="dxa"/>
            <w:vMerge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</w:p>
        </w:tc>
        <w:tc>
          <w:tcPr>
            <w:tcW w:w="4275" w:type="dxa"/>
            <w:shd w:val="clear" w:color="auto" w:fill="auto"/>
          </w:tcPr>
          <w:p w:rsidR="00734B18" w:rsidRPr="00584BBE" w:rsidRDefault="00734B18" w:rsidP="008B6222">
            <w:pPr>
              <w:pStyle w:val="HTML"/>
              <w:rPr>
                <w:rFonts w:ascii="Times New Roman" w:hAnsi="Times New Roman"/>
                <w:i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i/>
                <w:iCs/>
                <w:lang w:val="uk-UA" w:eastAsia="ru-RU"/>
              </w:rPr>
              <w:t>-придбання квітів, листівок, ритуальних товарів та послуг та інше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734B18" w:rsidRPr="00584BBE" w:rsidRDefault="00734B18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734B18" w:rsidRPr="00584BBE" w:rsidRDefault="00006AEF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15,0</w:t>
            </w:r>
          </w:p>
        </w:tc>
        <w:tc>
          <w:tcPr>
            <w:tcW w:w="1271" w:type="dxa"/>
            <w:gridSpan w:val="2"/>
            <w:vAlign w:val="center"/>
          </w:tcPr>
          <w:p w:rsidR="00734B18" w:rsidRPr="00584BBE" w:rsidRDefault="00006AEF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15,0</w:t>
            </w:r>
          </w:p>
        </w:tc>
        <w:tc>
          <w:tcPr>
            <w:tcW w:w="1134" w:type="dxa"/>
            <w:vAlign w:val="center"/>
          </w:tcPr>
          <w:p w:rsidR="00734B18" w:rsidRPr="00584BBE" w:rsidRDefault="00006AEF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15,0</w:t>
            </w:r>
          </w:p>
        </w:tc>
        <w:tc>
          <w:tcPr>
            <w:tcW w:w="1134" w:type="dxa"/>
            <w:vAlign w:val="center"/>
          </w:tcPr>
          <w:p w:rsidR="00734B18" w:rsidRPr="00584BBE" w:rsidRDefault="00006AEF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15,0</w:t>
            </w:r>
          </w:p>
        </w:tc>
        <w:tc>
          <w:tcPr>
            <w:tcW w:w="1139" w:type="dxa"/>
            <w:vAlign w:val="center"/>
          </w:tcPr>
          <w:p w:rsidR="00734B18" w:rsidRPr="00584BBE" w:rsidRDefault="00006AEF" w:rsidP="008B6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iCs/>
                <w:lang w:val="uk-UA"/>
              </w:rPr>
            </w:pPr>
            <w:r w:rsidRPr="00584BBE">
              <w:rPr>
                <w:i/>
                <w:iCs/>
                <w:lang w:val="uk-UA"/>
              </w:rPr>
              <w:t>60,0</w:t>
            </w:r>
          </w:p>
        </w:tc>
      </w:tr>
      <w:tr w:rsidR="00AF7590" w:rsidRPr="00584BBE" w:rsidTr="00E95878">
        <w:trPr>
          <w:jc w:val="center"/>
        </w:trPr>
        <w:tc>
          <w:tcPr>
            <w:tcW w:w="8957" w:type="dxa"/>
            <w:gridSpan w:val="6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18"/>
                <w:szCs w:val="18"/>
                <w:lang w:val="uk-UA"/>
              </w:rPr>
            </w:pPr>
            <w:r w:rsidRPr="00584BBE">
              <w:rPr>
                <w:b/>
                <w:bCs/>
                <w:sz w:val="18"/>
                <w:szCs w:val="18"/>
                <w:lang w:val="uk-UA"/>
              </w:rPr>
              <w:t>Всього по завданню 2.</w:t>
            </w:r>
          </w:p>
        </w:tc>
        <w:tc>
          <w:tcPr>
            <w:tcW w:w="1116" w:type="dxa"/>
            <w:gridSpan w:val="2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100,0</w:t>
            </w:r>
          </w:p>
        </w:tc>
        <w:tc>
          <w:tcPr>
            <w:tcW w:w="1257" w:type="dxa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205,0</w:t>
            </w:r>
          </w:p>
        </w:tc>
        <w:tc>
          <w:tcPr>
            <w:tcW w:w="1134" w:type="dxa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192,0</w:t>
            </w:r>
          </w:p>
        </w:tc>
        <w:tc>
          <w:tcPr>
            <w:tcW w:w="1134" w:type="dxa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167,0</w:t>
            </w:r>
          </w:p>
        </w:tc>
        <w:tc>
          <w:tcPr>
            <w:tcW w:w="1139" w:type="dxa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664,0</w:t>
            </w:r>
          </w:p>
        </w:tc>
      </w:tr>
      <w:tr w:rsidR="00AF7590" w:rsidRPr="00584BBE" w:rsidTr="00E95878">
        <w:trPr>
          <w:jc w:val="center"/>
        </w:trPr>
        <w:tc>
          <w:tcPr>
            <w:tcW w:w="14737" w:type="dxa"/>
            <w:gridSpan w:val="12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Завдання 3. Інформаційно-методичне забезпечення</w:t>
            </w:r>
          </w:p>
        </w:tc>
      </w:tr>
      <w:tr w:rsidR="00AF7590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</w:t>
            </w:r>
          </w:p>
        </w:tc>
        <w:tc>
          <w:tcPr>
            <w:tcW w:w="4275" w:type="dxa"/>
            <w:shd w:val="clear" w:color="auto" w:fill="auto"/>
          </w:tcPr>
          <w:p w:rsidR="00AF7590" w:rsidRPr="00584BBE" w:rsidRDefault="00AF7590" w:rsidP="00AF7590">
            <w:pPr>
              <w:pStyle w:val="HTML"/>
              <w:rPr>
                <w:rFonts w:ascii="Times New Roman" w:hAnsi="Times New Roman"/>
                <w:lang w:val="uk-UA" w:eastAsia="ru-RU"/>
              </w:rPr>
            </w:pPr>
            <w:r w:rsidRPr="00584BBE">
              <w:rPr>
                <w:rFonts w:ascii="Times New Roman" w:hAnsi="Times New Roman"/>
                <w:lang w:val="uk-UA" w:eastAsia="ru-RU"/>
              </w:rPr>
              <w:t>Придбання інформаційних стендів, табличок, прапорів, банерів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84BBE">
              <w:rPr>
                <w:lang w:val="uk-UA"/>
              </w:rPr>
              <w:t>2025-2026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0,2</w:t>
            </w:r>
          </w:p>
        </w:tc>
        <w:tc>
          <w:tcPr>
            <w:tcW w:w="1271" w:type="dxa"/>
            <w:gridSpan w:val="2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2,0</w:t>
            </w:r>
          </w:p>
        </w:tc>
        <w:tc>
          <w:tcPr>
            <w:tcW w:w="1134" w:type="dxa"/>
            <w:vAlign w:val="center"/>
          </w:tcPr>
          <w:p w:rsidR="00AF7590" w:rsidRPr="00584BBE" w:rsidRDefault="00AB057B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5</w:t>
            </w:r>
            <w:r w:rsidR="00AF11DC" w:rsidRPr="00584BBE">
              <w:rPr>
                <w:lang w:val="uk-UA"/>
              </w:rPr>
              <w:t>5,0</w:t>
            </w:r>
          </w:p>
        </w:tc>
        <w:tc>
          <w:tcPr>
            <w:tcW w:w="1134" w:type="dxa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30,0</w:t>
            </w:r>
          </w:p>
        </w:tc>
        <w:tc>
          <w:tcPr>
            <w:tcW w:w="1139" w:type="dxa"/>
            <w:vAlign w:val="center"/>
          </w:tcPr>
          <w:p w:rsidR="00AF7590" w:rsidRPr="00584BBE" w:rsidRDefault="00D72CFB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87,2</w:t>
            </w:r>
          </w:p>
        </w:tc>
      </w:tr>
      <w:tr w:rsidR="00AF7590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</w:t>
            </w:r>
          </w:p>
        </w:tc>
        <w:tc>
          <w:tcPr>
            <w:tcW w:w="4275" w:type="dxa"/>
            <w:shd w:val="clear" w:color="auto" w:fill="auto"/>
          </w:tcPr>
          <w:p w:rsidR="00AF7590" w:rsidRPr="00584BBE" w:rsidRDefault="00AF7590" w:rsidP="00AF7590">
            <w:pPr>
              <w:pStyle w:val="HTML"/>
              <w:rPr>
                <w:rFonts w:ascii="Times New Roman" w:hAnsi="Times New Roman"/>
                <w:bCs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>Публікації нормативно-правових актів, їх проектів, регуляторних актів та інші інформаційні послуги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84BBE">
              <w:rPr>
                <w:lang w:val="uk-UA"/>
              </w:rPr>
              <w:t>2023-2026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129,8</w:t>
            </w:r>
          </w:p>
        </w:tc>
        <w:tc>
          <w:tcPr>
            <w:tcW w:w="1271" w:type="dxa"/>
            <w:gridSpan w:val="2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71,</w:t>
            </w:r>
            <w:r w:rsidR="00D72CFB" w:rsidRPr="00584BBE"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70,0</w:t>
            </w:r>
          </w:p>
        </w:tc>
        <w:tc>
          <w:tcPr>
            <w:tcW w:w="1134" w:type="dxa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80,0</w:t>
            </w:r>
          </w:p>
        </w:tc>
        <w:tc>
          <w:tcPr>
            <w:tcW w:w="1139" w:type="dxa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35</w:t>
            </w:r>
            <w:r w:rsidR="00D72CFB" w:rsidRPr="00584BBE">
              <w:rPr>
                <w:lang w:val="uk-UA"/>
              </w:rPr>
              <w:t>0</w:t>
            </w:r>
            <w:r w:rsidRPr="00584BBE">
              <w:rPr>
                <w:lang w:val="uk-UA"/>
              </w:rPr>
              <w:t>,</w:t>
            </w:r>
            <w:r w:rsidR="00D72CFB" w:rsidRPr="00584BBE">
              <w:rPr>
                <w:lang w:val="uk-UA"/>
              </w:rPr>
              <w:t>8</w:t>
            </w:r>
          </w:p>
        </w:tc>
      </w:tr>
      <w:tr w:rsidR="00AF7590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3</w:t>
            </w:r>
          </w:p>
        </w:tc>
        <w:tc>
          <w:tcPr>
            <w:tcW w:w="4275" w:type="dxa"/>
            <w:shd w:val="clear" w:color="auto" w:fill="auto"/>
          </w:tcPr>
          <w:p w:rsidR="00AF7590" w:rsidRPr="00584BBE" w:rsidRDefault="00AF7590" w:rsidP="00AF7590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584BBE">
              <w:rPr>
                <w:bCs/>
                <w:iCs/>
                <w:lang w:val="uk-UA"/>
              </w:rPr>
              <w:t>Індивідуальне підвищення кваліфікації</w:t>
            </w:r>
          </w:p>
          <w:p w:rsidR="00AF7590" w:rsidRPr="00584BBE" w:rsidRDefault="00AF7590" w:rsidP="00AF7590">
            <w:pPr>
              <w:pStyle w:val="HTML"/>
              <w:rPr>
                <w:rFonts w:ascii="Times New Roman" w:hAnsi="Times New Roman"/>
                <w:bCs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>депутатів Тростянецької міської ради: стажування, семінари, курси та інше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2023-2026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20,0</w:t>
            </w:r>
          </w:p>
        </w:tc>
        <w:tc>
          <w:tcPr>
            <w:tcW w:w="1271" w:type="dxa"/>
            <w:gridSpan w:val="2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18,0</w:t>
            </w:r>
          </w:p>
        </w:tc>
        <w:tc>
          <w:tcPr>
            <w:tcW w:w="1134" w:type="dxa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20,0</w:t>
            </w:r>
          </w:p>
        </w:tc>
        <w:tc>
          <w:tcPr>
            <w:tcW w:w="1134" w:type="dxa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20,0</w:t>
            </w:r>
          </w:p>
        </w:tc>
        <w:tc>
          <w:tcPr>
            <w:tcW w:w="1139" w:type="dxa"/>
            <w:vAlign w:val="center"/>
          </w:tcPr>
          <w:p w:rsidR="00AF7590" w:rsidRPr="00584BBE" w:rsidRDefault="00D72CFB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78</w:t>
            </w:r>
            <w:r w:rsidR="00AF11DC" w:rsidRPr="00584BBE">
              <w:rPr>
                <w:lang w:val="uk-UA"/>
              </w:rPr>
              <w:t>,0</w:t>
            </w:r>
          </w:p>
        </w:tc>
      </w:tr>
      <w:tr w:rsidR="00AF7590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4</w:t>
            </w:r>
          </w:p>
        </w:tc>
        <w:tc>
          <w:tcPr>
            <w:tcW w:w="4275" w:type="dxa"/>
            <w:shd w:val="clear" w:color="auto" w:fill="auto"/>
          </w:tcPr>
          <w:p w:rsidR="00AF7590" w:rsidRPr="00584BBE" w:rsidRDefault="00AF7590" w:rsidP="00AF7590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584BBE">
              <w:rPr>
                <w:bCs/>
                <w:iCs/>
                <w:lang w:val="uk-UA"/>
              </w:rPr>
              <w:t>Забезпечення інформаційними, методичними та законодавчими документами, в тому числі передплата періодичних видань та інше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2023-2026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220,0</w:t>
            </w:r>
          </w:p>
        </w:tc>
        <w:tc>
          <w:tcPr>
            <w:tcW w:w="1271" w:type="dxa"/>
            <w:gridSpan w:val="2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128,0</w:t>
            </w:r>
          </w:p>
        </w:tc>
        <w:tc>
          <w:tcPr>
            <w:tcW w:w="1134" w:type="dxa"/>
            <w:vAlign w:val="center"/>
          </w:tcPr>
          <w:p w:rsidR="00AF7590" w:rsidRPr="00584BBE" w:rsidRDefault="00A94012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451,6</w:t>
            </w:r>
          </w:p>
        </w:tc>
        <w:tc>
          <w:tcPr>
            <w:tcW w:w="1134" w:type="dxa"/>
            <w:vAlign w:val="center"/>
          </w:tcPr>
          <w:p w:rsidR="00AF7590" w:rsidRPr="00584BBE" w:rsidRDefault="00A94012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3</w:t>
            </w:r>
            <w:r w:rsidR="00AF11DC" w:rsidRPr="00584BBE">
              <w:rPr>
                <w:lang w:val="uk-UA"/>
              </w:rPr>
              <w:t>00,0</w:t>
            </w:r>
          </w:p>
        </w:tc>
        <w:tc>
          <w:tcPr>
            <w:tcW w:w="1139" w:type="dxa"/>
            <w:vAlign w:val="center"/>
          </w:tcPr>
          <w:p w:rsidR="00AF7590" w:rsidRPr="00584BBE" w:rsidRDefault="00D72CFB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1099</w:t>
            </w:r>
            <w:r w:rsidR="00AF11DC" w:rsidRPr="00584BBE">
              <w:rPr>
                <w:lang w:val="uk-UA"/>
              </w:rPr>
              <w:t>,6</w:t>
            </w:r>
          </w:p>
        </w:tc>
      </w:tr>
      <w:tr w:rsidR="00AF7590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5</w:t>
            </w:r>
          </w:p>
        </w:tc>
        <w:tc>
          <w:tcPr>
            <w:tcW w:w="4275" w:type="dxa"/>
            <w:shd w:val="clear" w:color="auto" w:fill="auto"/>
          </w:tcPr>
          <w:p w:rsidR="00AF7590" w:rsidRPr="00584BBE" w:rsidRDefault="00AF7590" w:rsidP="00AF7590">
            <w:pPr>
              <w:pStyle w:val="HTML"/>
              <w:rPr>
                <w:rFonts w:ascii="Times New Roman" w:hAnsi="Times New Roman"/>
                <w:bCs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>Оренда (послуги по користуванню) віртуальної інфраструктури для офіційного інтернет-представництва Тростянецької міської ради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2023-2026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8,4</w:t>
            </w:r>
          </w:p>
        </w:tc>
        <w:tc>
          <w:tcPr>
            <w:tcW w:w="1271" w:type="dxa"/>
            <w:gridSpan w:val="2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8,7</w:t>
            </w:r>
          </w:p>
        </w:tc>
        <w:tc>
          <w:tcPr>
            <w:tcW w:w="1134" w:type="dxa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9,5</w:t>
            </w:r>
          </w:p>
        </w:tc>
        <w:tc>
          <w:tcPr>
            <w:tcW w:w="1134" w:type="dxa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9,5</w:t>
            </w:r>
          </w:p>
        </w:tc>
        <w:tc>
          <w:tcPr>
            <w:tcW w:w="1139" w:type="dxa"/>
            <w:vAlign w:val="center"/>
          </w:tcPr>
          <w:p w:rsidR="00AF7590" w:rsidRPr="00584BBE" w:rsidRDefault="00AF11DC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36,1</w:t>
            </w:r>
          </w:p>
        </w:tc>
      </w:tr>
      <w:tr w:rsidR="00AF7590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6</w:t>
            </w:r>
          </w:p>
        </w:tc>
        <w:tc>
          <w:tcPr>
            <w:tcW w:w="4275" w:type="dxa"/>
            <w:shd w:val="clear" w:color="auto" w:fill="auto"/>
          </w:tcPr>
          <w:p w:rsidR="00AF7590" w:rsidRPr="00584BBE" w:rsidRDefault="00AF7590" w:rsidP="00AF7590">
            <w:pPr>
              <w:pStyle w:val="HTML"/>
              <w:rPr>
                <w:rFonts w:ascii="Times New Roman" w:hAnsi="Times New Roman"/>
                <w:bCs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>Послуги з оновлення електронно-інформаційного ресурсу Системи електронного голосування «Голос»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2023-2026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</w:t>
            </w:r>
          </w:p>
        </w:tc>
        <w:tc>
          <w:tcPr>
            <w:tcW w:w="1116" w:type="dxa"/>
            <w:gridSpan w:val="2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6,0</w:t>
            </w:r>
          </w:p>
        </w:tc>
        <w:tc>
          <w:tcPr>
            <w:tcW w:w="1271" w:type="dxa"/>
            <w:gridSpan w:val="2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7,0</w:t>
            </w:r>
          </w:p>
        </w:tc>
        <w:tc>
          <w:tcPr>
            <w:tcW w:w="1134" w:type="dxa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9,0</w:t>
            </w:r>
          </w:p>
        </w:tc>
        <w:tc>
          <w:tcPr>
            <w:tcW w:w="1139" w:type="dxa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22,0</w:t>
            </w:r>
          </w:p>
        </w:tc>
      </w:tr>
      <w:tr w:rsidR="00AF7590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7</w:t>
            </w:r>
          </w:p>
        </w:tc>
        <w:tc>
          <w:tcPr>
            <w:tcW w:w="4275" w:type="dxa"/>
            <w:shd w:val="clear" w:color="auto" w:fill="auto"/>
          </w:tcPr>
          <w:p w:rsidR="00AF7590" w:rsidRPr="00584BBE" w:rsidRDefault="00AF7590" w:rsidP="00AF7590">
            <w:pPr>
              <w:pStyle w:val="HTML"/>
              <w:rPr>
                <w:rFonts w:ascii="Times New Roman" w:hAnsi="Times New Roman"/>
                <w:bCs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 xml:space="preserve">Реалізація </w:t>
            </w:r>
            <w:proofErr w:type="spellStart"/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>sms</w:t>
            </w:r>
            <w:proofErr w:type="spellEnd"/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>-розсилок з сайту з інформацією Тростянецької міської ради про важливі події громади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2026 р</w:t>
            </w:r>
            <w:r w:rsidR="00D72CFB" w:rsidRPr="00584BBE">
              <w:rPr>
                <w:lang w:val="uk-UA"/>
              </w:rPr>
              <w:t>і</w:t>
            </w:r>
            <w:r w:rsidRPr="00584BBE">
              <w:rPr>
                <w:lang w:val="uk-UA"/>
              </w:rPr>
              <w:t>к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  <w:lang w:val="uk-UA"/>
              </w:rPr>
            </w:pPr>
            <w:r w:rsidRPr="00584BBE">
              <w:rPr>
                <w:sz w:val="18"/>
                <w:szCs w:val="18"/>
                <w:lang w:val="uk-UA"/>
              </w:rPr>
              <w:t>Бюджет громади, кошти інших джерел</w:t>
            </w:r>
          </w:p>
        </w:tc>
        <w:tc>
          <w:tcPr>
            <w:tcW w:w="1116" w:type="dxa"/>
            <w:gridSpan w:val="2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-</w:t>
            </w:r>
          </w:p>
        </w:tc>
        <w:tc>
          <w:tcPr>
            <w:tcW w:w="1271" w:type="dxa"/>
            <w:gridSpan w:val="2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8,0</w:t>
            </w:r>
          </w:p>
        </w:tc>
        <w:tc>
          <w:tcPr>
            <w:tcW w:w="1139" w:type="dxa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8,0</w:t>
            </w:r>
          </w:p>
        </w:tc>
      </w:tr>
      <w:tr w:rsidR="00AF7590" w:rsidRPr="00584BBE" w:rsidTr="00E95878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8</w:t>
            </w:r>
          </w:p>
        </w:tc>
        <w:tc>
          <w:tcPr>
            <w:tcW w:w="4275" w:type="dxa"/>
            <w:shd w:val="clear" w:color="auto" w:fill="auto"/>
          </w:tcPr>
          <w:p w:rsidR="00AF7590" w:rsidRPr="00584BBE" w:rsidRDefault="00AF7590" w:rsidP="00AF7590">
            <w:pPr>
              <w:pStyle w:val="HTML"/>
              <w:rPr>
                <w:rFonts w:ascii="Times New Roman" w:hAnsi="Times New Roman"/>
                <w:bCs/>
                <w:iCs/>
                <w:lang w:val="uk-UA" w:eastAsia="ru-RU"/>
              </w:rPr>
            </w:pPr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 xml:space="preserve">Впровадження </w:t>
            </w:r>
            <w:proofErr w:type="spellStart"/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>колцентру</w:t>
            </w:r>
            <w:proofErr w:type="spellEnd"/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 xml:space="preserve"> в рамках участі в програмі «Електронне урядування задля підзвітності влади та участі громади (</w:t>
            </w:r>
            <w:r w:rsidRPr="00584BBE">
              <w:rPr>
                <w:rFonts w:ascii="Times New Roman" w:hAnsi="Times New Roman"/>
                <w:bCs/>
                <w:iCs/>
                <w:lang w:val="en-US" w:eastAsia="ru-RU"/>
              </w:rPr>
              <w:t>EGAP</w:t>
            </w:r>
            <w:r w:rsidRPr="00584BBE">
              <w:rPr>
                <w:rFonts w:ascii="Times New Roman" w:hAnsi="Times New Roman"/>
                <w:bCs/>
                <w:iCs/>
                <w:lang w:val="uk-UA" w:eastAsia="ru-RU"/>
              </w:rPr>
              <w:t>)»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2025-2026 роки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>Тростянецька міська рада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F7590" w:rsidRPr="00584BBE" w:rsidRDefault="00AF7590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584BBE">
              <w:rPr>
                <w:sz w:val="18"/>
                <w:szCs w:val="18"/>
                <w:lang w:val="uk-UA"/>
              </w:rPr>
              <w:t xml:space="preserve">Бюджет громади, </w:t>
            </w:r>
          </w:p>
        </w:tc>
        <w:tc>
          <w:tcPr>
            <w:tcW w:w="1116" w:type="dxa"/>
            <w:gridSpan w:val="2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-</w:t>
            </w:r>
          </w:p>
        </w:tc>
        <w:tc>
          <w:tcPr>
            <w:tcW w:w="1271" w:type="dxa"/>
            <w:gridSpan w:val="2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AF7590" w:rsidRPr="00584BBE" w:rsidRDefault="00A67737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8,0</w:t>
            </w:r>
          </w:p>
        </w:tc>
        <w:tc>
          <w:tcPr>
            <w:tcW w:w="1134" w:type="dxa"/>
            <w:vAlign w:val="center"/>
          </w:tcPr>
          <w:p w:rsidR="00AF7590" w:rsidRPr="00584BBE" w:rsidRDefault="00A94012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6,0</w:t>
            </w:r>
          </w:p>
        </w:tc>
        <w:tc>
          <w:tcPr>
            <w:tcW w:w="1139" w:type="dxa"/>
            <w:vAlign w:val="center"/>
          </w:tcPr>
          <w:p w:rsidR="00AF7590" w:rsidRPr="00584BBE" w:rsidRDefault="00D72CFB" w:rsidP="00AF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uk-UA"/>
              </w:rPr>
            </w:pPr>
            <w:r w:rsidRPr="00584BBE">
              <w:rPr>
                <w:lang w:val="uk-UA"/>
              </w:rPr>
              <w:t>14</w:t>
            </w:r>
            <w:r w:rsidR="00A67737" w:rsidRPr="00584BBE">
              <w:rPr>
                <w:lang w:val="uk-UA"/>
              </w:rPr>
              <w:t>,0</w:t>
            </w:r>
          </w:p>
        </w:tc>
      </w:tr>
      <w:tr w:rsidR="00A67737" w:rsidRPr="00584BBE" w:rsidTr="00E95878">
        <w:trPr>
          <w:jc w:val="center"/>
        </w:trPr>
        <w:tc>
          <w:tcPr>
            <w:tcW w:w="8957" w:type="dxa"/>
            <w:gridSpan w:val="6"/>
            <w:shd w:val="clear" w:color="auto" w:fill="auto"/>
            <w:vAlign w:val="center"/>
          </w:tcPr>
          <w:p w:rsidR="00A67737" w:rsidRPr="00584BBE" w:rsidRDefault="00A67737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18"/>
                <w:szCs w:val="18"/>
                <w:lang w:val="uk-UA"/>
              </w:rPr>
            </w:pPr>
            <w:r w:rsidRPr="00584BBE">
              <w:rPr>
                <w:b/>
                <w:bCs/>
                <w:sz w:val="18"/>
                <w:szCs w:val="18"/>
                <w:lang w:val="uk-UA"/>
              </w:rPr>
              <w:t>Всього по завданню 3.</w:t>
            </w:r>
          </w:p>
        </w:tc>
        <w:tc>
          <w:tcPr>
            <w:tcW w:w="1116" w:type="dxa"/>
            <w:gridSpan w:val="2"/>
          </w:tcPr>
          <w:p w:rsidR="00A67737" w:rsidRPr="00584BBE" w:rsidRDefault="00A67737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384,4</w:t>
            </w:r>
          </w:p>
        </w:tc>
        <w:tc>
          <w:tcPr>
            <w:tcW w:w="1257" w:type="dxa"/>
          </w:tcPr>
          <w:p w:rsidR="00A67737" w:rsidRPr="00584BBE" w:rsidRDefault="00A67737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227,</w:t>
            </w:r>
            <w:r w:rsidR="00D72CFB" w:rsidRPr="00584BBE">
              <w:rPr>
                <w:b/>
                <w:bCs/>
                <w:lang w:val="uk-UA"/>
              </w:rPr>
              <w:t>7</w:t>
            </w:r>
          </w:p>
        </w:tc>
        <w:tc>
          <w:tcPr>
            <w:tcW w:w="1134" w:type="dxa"/>
          </w:tcPr>
          <w:p w:rsidR="00A67737" w:rsidRPr="00584BBE" w:rsidRDefault="00D72CFB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621</w:t>
            </w:r>
            <w:r w:rsidR="00A67737" w:rsidRPr="00584BBE">
              <w:rPr>
                <w:b/>
                <w:bCs/>
                <w:lang w:val="uk-UA"/>
              </w:rPr>
              <w:t>,1</w:t>
            </w:r>
          </w:p>
        </w:tc>
        <w:tc>
          <w:tcPr>
            <w:tcW w:w="1134" w:type="dxa"/>
          </w:tcPr>
          <w:p w:rsidR="00A67737" w:rsidRPr="00584BBE" w:rsidRDefault="00FD7D6F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8</w:t>
            </w:r>
            <w:r w:rsidR="00D72CFB" w:rsidRPr="00584BBE">
              <w:rPr>
                <w:b/>
                <w:bCs/>
                <w:lang w:val="uk-UA"/>
              </w:rPr>
              <w:t>62</w:t>
            </w:r>
            <w:r w:rsidR="00A67737" w:rsidRPr="00584BBE">
              <w:rPr>
                <w:b/>
                <w:bCs/>
                <w:lang w:val="uk-UA"/>
              </w:rPr>
              <w:t>,5</w:t>
            </w:r>
          </w:p>
        </w:tc>
        <w:tc>
          <w:tcPr>
            <w:tcW w:w="1139" w:type="dxa"/>
          </w:tcPr>
          <w:p w:rsidR="00A67737" w:rsidRPr="00584BBE" w:rsidRDefault="00FD7D6F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20</w:t>
            </w:r>
            <w:r w:rsidR="00D72CFB" w:rsidRPr="00584BBE">
              <w:rPr>
                <w:b/>
                <w:bCs/>
                <w:lang w:val="uk-UA"/>
              </w:rPr>
              <w:t>95</w:t>
            </w:r>
            <w:r w:rsidR="00A67737" w:rsidRPr="00584BBE">
              <w:rPr>
                <w:b/>
                <w:bCs/>
                <w:lang w:val="uk-UA"/>
              </w:rPr>
              <w:t>,7</w:t>
            </w:r>
          </w:p>
        </w:tc>
      </w:tr>
      <w:tr w:rsidR="00A67737" w:rsidRPr="007F0D59" w:rsidTr="00E95878">
        <w:trPr>
          <w:jc w:val="center"/>
        </w:trPr>
        <w:tc>
          <w:tcPr>
            <w:tcW w:w="8957" w:type="dxa"/>
            <w:gridSpan w:val="6"/>
            <w:shd w:val="clear" w:color="auto" w:fill="auto"/>
            <w:vAlign w:val="center"/>
          </w:tcPr>
          <w:p w:rsidR="00A67737" w:rsidRPr="00584BBE" w:rsidRDefault="00A67737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РАЗОМ по заходам програми</w:t>
            </w:r>
          </w:p>
        </w:tc>
        <w:tc>
          <w:tcPr>
            <w:tcW w:w="1116" w:type="dxa"/>
            <w:gridSpan w:val="2"/>
          </w:tcPr>
          <w:p w:rsidR="00A67737" w:rsidRPr="00584BBE" w:rsidRDefault="005978F4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659,9</w:t>
            </w:r>
          </w:p>
        </w:tc>
        <w:tc>
          <w:tcPr>
            <w:tcW w:w="1257" w:type="dxa"/>
          </w:tcPr>
          <w:p w:rsidR="00A67737" w:rsidRPr="00584BBE" w:rsidRDefault="005978F4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630,0</w:t>
            </w:r>
          </w:p>
        </w:tc>
        <w:tc>
          <w:tcPr>
            <w:tcW w:w="1134" w:type="dxa"/>
          </w:tcPr>
          <w:p w:rsidR="00A67737" w:rsidRPr="00584BBE" w:rsidRDefault="00347341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930</w:t>
            </w:r>
            <w:r w:rsidR="005978F4" w:rsidRPr="00584BBE">
              <w:rPr>
                <w:b/>
                <w:bCs/>
                <w:lang w:val="uk-UA"/>
              </w:rPr>
              <w:t>,1</w:t>
            </w:r>
          </w:p>
        </w:tc>
        <w:tc>
          <w:tcPr>
            <w:tcW w:w="1134" w:type="dxa"/>
          </w:tcPr>
          <w:p w:rsidR="00A67737" w:rsidRPr="00584BBE" w:rsidRDefault="00FD7D6F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10</w:t>
            </w:r>
            <w:r w:rsidR="00347341" w:rsidRPr="00584BBE">
              <w:rPr>
                <w:b/>
                <w:bCs/>
                <w:lang w:val="uk-UA"/>
              </w:rPr>
              <w:t>80</w:t>
            </w:r>
            <w:r w:rsidR="005978F4" w:rsidRPr="00584BBE">
              <w:rPr>
                <w:b/>
                <w:bCs/>
                <w:lang w:val="uk-UA"/>
              </w:rPr>
              <w:t>,5</w:t>
            </w:r>
          </w:p>
        </w:tc>
        <w:tc>
          <w:tcPr>
            <w:tcW w:w="1139" w:type="dxa"/>
          </w:tcPr>
          <w:p w:rsidR="00A67737" w:rsidRPr="00A67737" w:rsidRDefault="00FD7D6F" w:rsidP="00A67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lang w:val="uk-UA"/>
              </w:rPr>
            </w:pPr>
            <w:r w:rsidRPr="00584BBE">
              <w:rPr>
                <w:b/>
                <w:bCs/>
                <w:lang w:val="uk-UA"/>
              </w:rPr>
              <w:t>33</w:t>
            </w:r>
            <w:r w:rsidR="00347341" w:rsidRPr="00584BBE">
              <w:rPr>
                <w:b/>
                <w:bCs/>
                <w:lang w:val="uk-UA"/>
              </w:rPr>
              <w:t>00</w:t>
            </w:r>
            <w:r w:rsidR="005978F4" w:rsidRPr="00584BBE">
              <w:rPr>
                <w:b/>
                <w:bCs/>
                <w:lang w:val="uk-UA"/>
              </w:rPr>
              <w:t>,5</w:t>
            </w:r>
          </w:p>
        </w:tc>
      </w:tr>
    </w:tbl>
    <w:p w:rsidR="007B04CB" w:rsidRPr="007F0D59" w:rsidRDefault="007B04CB" w:rsidP="007B04CB">
      <w:pPr>
        <w:pBdr>
          <w:top w:val="nil"/>
          <w:left w:val="nil"/>
          <w:bottom w:val="nil"/>
          <w:right w:val="nil"/>
          <w:between w:val="nil"/>
        </w:pBdr>
        <w:ind w:firstLine="142"/>
        <w:jc w:val="both"/>
        <w:rPr>
          <w:sz w:val="24"/>
          <w:szCs w:val="24"/>
          <w:lang w:val="uk-UA"/>
        </w:rPr>
      </w:pPr>
    </w:p>
    <w:p w:rsidR="00226A5D" w:rsidRDefault="00226A5D" w:rsidP="007B04CB"/>
    <w:p w:rsidR="00946E7D" w:rsidRDefault="00946E7D" w:rsidP="007B04CB"/>
    <w:p w:rsidR="00946E7D" w:rsidRDefault="00946E7D" w:rsidP="007B04CB">
      <w:pPr>
        <w:sectPr w:rsidR="00946E7D" w:rsidSect="005978F4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946E7D" w:rsidRDefault="00946E7D" w:rsidP="005978F4"/>
    <w:sectPr w:rsidR="00946E7D" w:rsidSect="00946E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BB41089"/>
    <w:multiLevelType w:val="hybridMultilevel"/>
    <w:tmpl w:val="4B5425B8"/>
    <w:lvl w:ilvl="0" w:tplc="5DC81502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45E0A"/>
    <w:multiLevelType w:val="hybridMultilevel"/>
    <w:tmpl w:val="F7E81A5E"/>
    <w:lvl w:ilvl="0" w:tplc="E4E84C7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5600B"/>
    <w:multiLevelType w:val="hybridMultilevel"/>
    <w:tmpl w:val="155E0AA0"/>
    <w:lvl w:ilvl="0" w:tplc="C930DBF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1296F"/>
    <w:multiLevelType w:val="hybridMultilevel"/>
    <w:tmpl w:val="4802CF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7521F"/>
    <w:multiLevelType w:val="hybridMultilevel"/>
    <w:tmpl w:val="1AE87D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11CA4"/>
    <w:multiLevelType w:val="hybridMultilevel"/>
    <w:tmpl w:val="033EA2FA"/>
    <w:lvl w:ilvl="0" w:tplc="9580BA06">
      <w:start w:val="202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66F50CFC"/>
    <w:multiLevelType w:val="hybridMultilevel"/>
    <w:tmpl w:val="8AD6C332"/>
    <w:lvl w:ilvl="0" w:tplc="A91E7EB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2F64A6"/>
    <w:multiLevelType w:val="hybridMultilevel"/>
    <w:tmpl w:val="60D2D9B4"/>
    <w:lvl w:ilvl="0" w:tplc="E842E9EA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35"/>
    <w:rsid w:val="00006AEF"/>
    <w:rsid w:val="0003204C"/>
    <w:rsid w:val="00037104"/>
    <w:rsid w:val="00086908"/>
    <w:rsid w:val="000923BB"/>
    <w:rsid w:val="00095510"/>
    <w:rsid w:val="000A4445"/>
    <w:rsid w:val="000A48F8"/>
    <w:rsid w:val="000C190A"/>
    <w:rsid w:val="000F3567"/>
    <w:rsid w:val="001030BD"/>
    <w:rsid w:val="001522B8"/>
    <w:rsid w:val="00196B39"/>
    <w:rsid w:val="001C571D"/>
    <w:rsid w:val="00226A5D"/>
    <w:rsid w:val="00273530"/>
    <w:rsid w:val="002E5181"/>
    <w:rsid w:val="003374D9"/>
    <w:rsid w:val="00347341"/>
    <w:rsid w:val="003567BA"/>
    <w:rsid w:val="00362667"/>
    <w:rsid w:val="00373FDC"/>
    <w:rsid w:val="003C30F8"/>
    <w:rsid w:val="0041152B"/>
    <w:rsid w:val="004147BE"/>
    <w:rsid w:val="00426230"/>
    <w:rsid w:val="00441D52"/>
    <w:rsid w:val="00486312"/>
    <w:rsid w:val="00493E98"/>
    <w:rsid w:val="00496A42"/>
    <w:rsid w:val="004B4457"/>
    <w:rsid w:val="00507577"/>
    <w:rsid w:val="005117F3"/>
    <w:rsid w:val="00514F78"/>
    <w:rsid w:val="00541A82"/>
    <w:rsid w:val="00580E84"/>
    <w:rsid w:val="00584BBE"/>
    <w:rsid w:val="00594685"/>
    <w:rsid w:val="005978F4"/>
    <w:rsid w:val="005A3F0D"/>
    <w:rsid w:val="005A6711"/>
    <w:rsid w:val="005B1C18"/>
    <w:rsid w:val="005E3F8C"/>
    <w:rsid w:val="005F7EF6"/>
    <w:rsid w:val="00601323"/>
    <w:rsid w:val="00614410"/>
    <w:rsid w:val="00620B48"/>
    <w:rsid w:val="00625722"/>
    <w:rsid w:val="006611F9"/>
    <w:rsid w:val="00670EC7"/>
    <w:rsid w:val="006B4B03"/>
    <w:rsid w:val="006C10A2"/>
    <w:rsid w:val="006C5B91"/>
    <w:rsid w:val="006F61D4"/>
    <w:rsid w:val="00701B76"/>
    <w:rsid w:val="007173C4"/>
    <w:rsid w:val="00734B18"/>
    <w:rsid w:val="007B04CB"/>
    <w:rsid w:val="007E456D"/>
    <w:rsid w:val="007F0D59"/>
    <w:rsid w:val="00841672"/>
    <w:rsid w:val="008601D2"/>
    <w:rsid w:val="00867CDD"/>
    <w:rsid w:val="008B6222"/>
    <w:rsid w:val="008F2B80"/>
    <w:rsid w:val="008F4CD2"/>
    <w:rsid w:val="00905510"/>
    <w:rsid w:val="0094324D"/>
    <w:rsid w:val="00946E7D"/>
    <w:rsid w:val="009639B3"/>
    <w:rsid w:val="009918E7"/>
    <w:rsid w:val="009A7970"/>
    <w:rsid w:val="009C6B0E"/>
    <w:rsid w:val="009D3EB3"/>
    <w:rsid w:val="00A15265"/>
    <w:rsid w:val="00A36BA4"/>
    <w:rsid w:val="00A47C33"/>
    <w:rsid w:val="00A47E39"/>
    <w:rsid w:val="00A504B8"/>
    <w:rsid w:val="00A62649"/>
    <w:rsid w:val="00A67737"/>
    <w:rsid w:val="00A67826"/>
    <w:rsid w:val="00A94012"/>
    <w:rsid w:val="00A94CAC"/>
    <w:rsid w:val="00AB057B"/>
    <w:rsid w:val="00AE3B4F"/>
    <w:rsid w:val="00AF11DC"/>
    <w:rsid w:val="00AF7590"/>
    <w:rsid w:val="00AF7BE4"/>
    <w:rsid w:val="00B3513A"/>
    <w:rsid w:val="00B40115"/>
    <w:rsid w:val="00B5124D"/>
    <w:rsid w:val="00B70587"/>
    <w:rsid w:val="00B73CE7"/>
    <w:rsid w:val="00BB7709"/>
    <w:rsid w:val="00BE4D6A"/>
    <w:rsid w:val="00C32FD1"/>
    <w:rsid w:val="00C37681"/>
    <w:rsid w:val="00C6139E"/>
    <w:rsid w:val="00C617B5"/>
    <w:rsid w:val="00C70D64"/>
    <w:rsid w:val="00CA3685"/>
    <w:rsid w:val="00CA763E"/>
    <w:rsid w:val="00CC003E"/>
    <w:rsid w:val="00CF498F"/>
    <w:rsid w:val="00D237F1"/>
    <w:rsid w:val="00D5398A"/>
    <w:rsid w:val="00D54465"/>
    <w:rsid w:val="00D72CFB"/>
    <w:rsid w:val="00D8094C"/>
    <w:rsid w:val="00DA320B"/>
    <w:rsid w:val="00DD7836"/>
    <w:rsid w:val="00DE1984"/>
    <w:rsid w:val="00E0313A"/>
    <w:rsid w:val="00E06C1C"/>
    <w:rsid w:val="00E171C6"/>
    <w:rsid w:val="00E469A5"/>
    <w:rsid w:val="00E72DC7"/>
    <w:rsid w:val="00E81B59"/>
    <w:rsid w:val="00E93D88"/>
    <w:rsid w:val="00E95878"/>
    <w:rsid w:val="00EA29E3"/>
    <w:rsid w:val="00EB6DE2"/>
    <w:rsid w:val="00EE15CB"/>
    <w:rsid w:val="00EE23CE"/>
    <w:rsid w:val="00F02BDE"/>
    <w:rsid w:val="00F07DBF"/>
    <w:rsid w:val="00F166BC"/>
    <w:rsid w:val="00F343B9"/>
    <w:rsid w:val="00F52435"/>
    <w:rsid w:val="00F670F9"/>
    <w:rsid w:val="00F90BF7"/>
    <w:rsid w:val="00F930EE"/>
    <w:rsid w:val="00FA710E"/>
    <w:rsid w:val="00FD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4A9A4"/>
  <w15:chartTrackingRefBased/>
  <w15:docId w15:val="{D0DCDD8C-A1A8-404C-ACB7-7F7A227D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7DBF"/>
    <w:pPr>
      <w:keepNext/>
      <w:numPr>
        <w:numId w:val="1"/>
      </w:numPr>
      <w:spacing w:line="36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F07DB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F07DB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F07DB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F07DB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F07DB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zh-CN"/>
    </w:rPr>
  </w:style>
  <w:style w:type="paragraph" w:styleId="7">
    <w:name w:val="heading 7"/>
    <w:basedOn w:val="a"/>
    <w:next w:val="a"/>
    <w:link w:val="70"/>
    <w:qFormat/>
    <w:rsid w:val="00F07DBF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F07DB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F07DB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DBF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F07DBF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F07DBF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F07DB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F07DBF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F07DBF"/>
    <w:rPr>
      <w:rFonts w:ascii="Calibri" w:eastAsia="Times New Roman" w:hAnsi="Calibri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rsid w:val="00F07DBF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F07DBF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F07DBF"/>
    <w:rPr>
      <w:rFonts w:ascii="Cambria" w:eastAsia="Times New Roman" w:hAnsi="Cambria" w:cs="Times New Roman"/>
      <w:lang w:eastAsia="zh-CN"/>
    </w:rPr>
  </w:style>
  <w:style w:type="paragraph" w:styleId="a3">
    <w:name w:val="Body Text"/>
    <w:basedOn w:val="a"/>
    <w:link w:val="a4"/>
    <w:rsid w:val="00F07DBF"/>
    <w:pPr>
      <w:spacing w:after="120"/>
    </w:pPr>
    <w:rPr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F07D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ody Text Indent"/>
    <w:basedOn w:val="a"/>
    <w:link w:val="a6"/>
    <w:rsid w:val="00F07DBF"/>
    <w:pPr>
      <w:spacing w:after="120"/>
      <w:ind w:left="283"/>
    </w:pPr>
    <w:rPr>
      <w:sz w:val="24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F07D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Normal (Web)"/>
    <w:basedOn w:val="a"/>
    <w:uiPriority w:val="99"/>
    <w:rsid w:val="00F07DBF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uiPriority w:val="1"/>
    <w:qFormat/>
    <w:rsid w:val="00F07DB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9">
    <w:name w:val="List Paragraph"/>
    <w:basedOn w:val="a"/>
    <w:uiPriority w:val="34"/>
    <w:qFormat/>
    <w:rsid w:val="00F07DB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3768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37681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62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B6222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7322A-DC1F-41B8-986F-F7A8B71C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  <vt:variant>
        <vt:lpstr>Назва</vt:lpstr>
      </vt:variant>
      <vt:variant>
        <vt:i4>1</vt:i4>
      </vt:variant>
    </vt:vector>
  </HeadingPairs>
  <TitlesOfParts>
    <vt:vector size="8" baseType="lpstr">
      <vt:lpstr/>
      <vt:lpstr>        Додаток </vt:lpstr>
      <vt:lpstr>        до рішення 23 сесії 8 скликання </vt:lpstr>
      <vt:lpstr>        (сьоме пленарне засідання)</vt:lpstr>
      <vt:lpstr>        Тростянецької міської ради </vt:lpstr>
      <vt:lpstr>        № 831 від 15 грудня 2025 року</vt:lpstr>
      <vt:lpstr>        </vt:lpstr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22</cp:revision>
  <cp:lastPrinted>2025-12-16T11:58:00Z</cp:lastPrinted>
  <dcterms:created xsi:type="dcterms:W3CDTF">2025-12-05T12:06:00Z</dcterms:created>
  <dcterms:modified xsi:type="dcterms:W3CDTF">2025-12-16T12:11:00Z</dcterms:modified>
</cp:coreProperties>
</file>